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103" w:rsidRDefault="00D2736F" w:rsidP="00C97F34">
      <w:pPr>
        <w:rPr>
          <w:szCs w:val="24"/>
        </w:rPr>
      </w:pPr>
      <w:r>
        <w:rPr>
          <w:rFonts w:hint="eastAsia"/>
          <w:szCs w:val="24"/>
        </w:rPr>
        <w:t>2016</w:t>
      </w:r>
      <w:r w:rsidR="00C97F34" w:rsidRPr="00C97F34">
        <w:rPr>
          <w:rFonts w:hint="eastAsia"/>
          <w:szCs w:val="24"/>
        </w:rPr>
        <w:t>年</w:t>
      </w:r>
      <w:r w:rsidR="003A0721">
        <w:rPr>
          <w:rFonts w:hint="eastAsia"/>
          <w:szCs w:val="24"/>
        </w:rPr>
        <w:t>2</w:t>
      </w:r>
      <w:r w:rsidR="001A5352">
        <w:rPr>
          <w:rFonts w:hint="eastAsia"/>
          <w:szCs w:val="24"/>
        </w:rPr>
        <w:t>月</w:t>
      </w:r>
      <w:r w:rsidR="003A0721">
        <w:rPr>
          <w:rFonts w:hint="eastAsia"/>
          <w:szCs w:val="24"/>
        </w:rPr>
        <w:t>21</w:t>
      </w:r>
      <w:r w:rsidR="00234A19">
        <w:rPr>
          <w:rFonts w:hint="eastAsia"/>
          <w:szCs w:val="24"/>
        </w:rPr>
        <w:t>日</w:t>
      </w:r>
      <w:r w:rsidR="003A0721">
        <w:rPr>
          <w:rFonts w:hint="eastAsia"/>
          <w:szCs w:val="24"/>
        </w:rPr>
        <w:t>中原キリスト</w:t>
      </w:r>
      <w:r w:rsidR="001A5352">
        <w:rPr>
          <w:rFonts w:hint="eastAsia"/>
          <w:szCs w:val="24"/>
        </w:rPr>
        <w:t>教会メッセージ</w:t>
      </w:r>
    </w:p>
    <w:p w:rsidR="00EF20CF" w:rsidRDefault="00B9403E" w:rsidP="00C97F34">
      <w:pPr>
        <w:rPr>
          <w:szCs w:val="24"/>
        </w:rPr>
      </w:pPr>
      <w:r>
        <w:rPr>
          <w:rFonts w:hint="eastAsia"/>
          <w:szCs w:val="24"/>
        </w:rPr>
        <w:t>聖書箇所：</w:t>
      </w:r>
      <w:r w:rsidR="00234A19">
        <w:rPr>
          <w:rFonts w:hint="eastAsia"/>
          <w:szCs w:val="24"/>
        </w:rPr>
        <w:t>ホセア書</w:t>
      </w:r>
      <w:r w:rsidR="007506A0">
        <w:rPr>
          <w:rFonts w:hint="eastAsia"/>
          <w:szCs w:val="24"/>
        </w:rPr>
        <w:t>11:1-7</w:t>
      </w:r>
      <w:r w:rsidR="00234A19">
        <w:rPr>
          <w:rFonts w:hint="eastAsia"/>
          <w:szCs w:val="24"/>
        </w:rPr>
        <w:t>、</w:t>
      </w:r>
      <w:r w:rsidR="00234A19">
        <w:rPr>
          <w:rFonts w:hint="eastAsia"/>
          <w:szCs w:val="24"/>
        </w:rPr>
        <w:t>14:1-3</w:t>
      </w:r>
    </w:p>
    <w:p w:rsidR="00606EA6" w:rsidRDefault="00606EA6" w:rsidP="00C97F34">
      <w:pPr>
        <w:rPr>
          <w:szCs w:val="24"/>
        </w:rPr>
      </w:pPr>
    </w:p>
    <w:p w:rsidR="00706F8B" w:rsidRPr="00D2736F" w:rsidRDefault="00562DAF" w:rsidP="00C97F34">
      <w:pPr>
        <w:rPr>
          <w:b/>
          <w:sz w:val="24"/>
          <w:szCs w:val="24"/>
        </w:rPr>
      </w:pPr>
      <w:r>
        <w:rPr>
          <w:rFonts w:hint="eastAsia"/>
          <w:szCs w:val="24"/>
        </w:rPr>
        <w:t xml:space="preserve">　　　　　　　　　</w:t>
      </w:r>
      <w:r w:rsidR="00234A19">
        <w:rPr>
          <w:rFonts w:hint="eastAsia"/>
          <w:szCs w:val="24"/>
        </w:rPr>
        <w:t xml:space="preserve">　　</w:t>
      </w:r>
      <w:r w:rsidR="00003C9E">
        <w:rPr>
          <w:rFonts w:hint="eastAsia"/>
          <w:b/>
          <w:sz w:val="24"/>
          <w:szCs w:val="24"/>
        </w:rPr>
        <w:t>「</w:t>
      </w:r>
      <w:r w:rsidR="00234A19">
        <w:rPr>
          <w:rFonts w:hint="eastAsia"/>
          <w:b/>
          <w:sz w:val="24"/>
          <w:szCs w:val="24"/>
        </w:rPr>
        <w:t>ホセア　主はイスラエルを愛す</w:t>
      </w:r>
      <w:r w:rsidR="00D2736F" w:rsidRPr="00D2736F">
        <w:rPr>
          <w:rFonts w:hint="eastAsia"/>
          <w:b/>
          <w:sz w:val="24"/>
          <w:szCs w:val="24"/>
        </w:rPr>
        <w:t>」</w:t>
      </w:r>
    </w:p>
    <w:p w:rsidR="003C66A1" w:rsidRDefault="003C66A1" w:rsidP="00562DAF">
      <w:pPr>
        <w:autoSpaceDE w:val="0"/>
        <w:autoSpaceDN w:val="0"/>
        <w:adjustRightInd w:val="0"/>
        <w:jc w:val="left"/>
        <w:rPr>
          <w:szCs w:val="24"/>
        </w:rPr>
      </w:pPr>
    </w:p>
    <w:p w:rsidR="0044586F" w:rsidRDefault="00562DAF" w:rsidP="00234A19">
      <w:pPr>
        <w:autoSpaceDE w:val="0"/>
        <w:autoSpaceDN w:val="0"/>
        <w:adjustRightInd w:val="0"/>
        <w:jc w:val="left"/>
        <w:rPr>
          <w:szCs w:val="24"/>
        </w:rPr>
      </w:pPr>
      <w:r>
        <w:rPr>
          <w:rFonts w:hint="eastAsia"/>
          <w:szCs w:val="24"/>
        </w:rPr>
        <w:t xml:space="preserve">　</w:t>
      </w:r>
      <w:r w:rsidR="00606EA6">
        <w:rPr>
          <w:rFonts w:hint="eastAsia"/>
          <w:szCs w:val="24"/>
        </w:rPr>
        <w:t>本日は</w:t>
      </w:r>
      <w:r w:rsidR="00234A19">
        <w:rPr>
          <w:rFonts w:hint="eastAsia"/>
          <w:szCs w:val="24"/>
        </w:rPr>
        <w:t>ホセア書から主の言葉を聞きます。</w:t>
      </w:r>
      <w:r w:rsidR="00C04A98">
        <w:rPr>
          <w:rFonts w:hint="eastAsia"/>
          <w:szCs w:val="24"/>
        </w:rPr>
        <w:t>ホセア書は</w:t>
      </w:r>
      <w:r w:rsidR="00C04A98">
        <w:rPr>
          <w:rFonts w:hint="eastAsia"/>
          <w:szCs w:val="24"/>
        </w:rPr>
        <w:t>12</w:t>
      </w:r>
      <w:r w:rsidR="00C04A98">
        <w:rPr>
          <w:rFonts w:hint="eastAsia"/>
          <w:szCs w:val="24"/>
        </w:rPr>
        <w:t>小預言書の最初の文書です。イザヤ、エレミヤ、エゼキエル、ダニエルの四預言書を除く比較的小さな預言書を小預言書と言っています。</w:t>
      </w:r>
      <w:r w:rsidR="00C04A98">
        <w:rPr>
          <w:rFonts w:hint="eastAsia"/>
          <w:szCs w:val="24"/>
        </w:rPr>
        <w:t>12</w:t>
      </w:r>
      <w:r w:rsidR="00C04A98">
        <w:rPr>
          <w:rFonts w:hint="eastAsia"/>
          <w:szCs w:val="24"/>
        </w:rPr>
        <w:t>文書あります。その最初にあるのがホセア書です。</w:t>
      </w:r>
      <w:r w:rsidR="00C04A98">
        <w:rPr>
          <w:rFonts w:hint="eastAsia"/>
          <w:szCs w:val="24"/>
        </w:rPr>
        <w:t>12</w:t>
      </w:r>
      <w:r w:rsidR="00C04A98">
        <w:rPr>
          <w:rFonts w:hint="eastAsia"/>
          <w:szCs w:val="24"/>
        </w:rPr>
        <w:t>小預言書の中では</w:t>
      </w:r>
      <w:r w:rsidR="00990986">
        <w:rPr>
          <w:rFonts w:hint="eastAsia"/>
          <w:szCs w:val="24"/>
        </w:rPr>
        <w:t>最も親しまれた預言書と言っても良く、新約聖書の</w:t>
      </w:r>
      <w:r w:rsidR="00990986">
        <w:rPr>
          <w:rFonts w:hint="eastAsia"/>
          <w:szCs w:val="24"/>
        </w:rPr>
        <w:t>9</w:t>
      </w:r>
      <w:r w:rsidR="00990986">
        <w:rPr>
          <w:rFonts w:hint="eastAsia"/>
          <w:szCs w:val="24"/>
        </w:rPr>
        <w:t>か所でホセア書が引用されています。ホセアと言う名前は「救う」と言う意味の言葉です。この名前の人物は旧約聖書には多数でてきます。最も有名なのは北王国イスラエルの最後の王</w:t>
      </w:r>
      <w:r w:rsidR="00C064F9">
        <w:rPr>
          <w:rFonts w:hint="eastAsia"/>
          <w:szCs w:val="24"/>
        </w:rPr>
        <w:t>です。</w:t>
      </w:r>
      <w:r w:rsidR="00C064F9">
        <w:rPr>
          <w:rFonts w:hint="eastAsia"/>
          <w:szCs w:val="24"/>
        </w:rPr>
        <w:t>BC721</w:t>
      </w:r>
      <w:r w:rsidR="00C064F9">
        <w:rPr>
          <w:rFonts w:hint="eastAsia"/>
          <w:szCs w:val="24"/>
        </w:rPr>
        <w:t>年、ホセア王の第</w:t>
      </w:r>
      <w:r w:rsidR="00C064F9">
        <w:rPr>
          <w:rFonts w:hint="eastAsia"/>
          <w:szCs w:val="24"/>
        </w:rPr>
        <w:t>9</w:t>
      </w:r>
      <w:r w:rsidR="00C064F9">
        <w:rPr>
          <w:rFonts w:hint="eastAsia"/>
          <w:szCs w:val="24"/>
        </w:rPr>
        <w:t>年に北王国の首都サマリヤはアッシリアによって占領され、北王国は滅亡します。しかし、このホセア書の預言者ホセアは別人です。ホセア書</w:t>
      </w:r>
      <w:r w:rsidR="00C064F9">
        <w:rPr>
          <w:rFonts w:hint="eastAsia"/>
          <w:szCs w:val="24"/>
        </w:rPr>
        <w:t>1:1</w:t>
      </w:r>
      <w:r w:rsidR="00C064F9">
        <w:rPr>
          <w:rFonts w:hint="eastAsia"/>
          <w:szCs w:val="24"/>
        </w:rPr>
        <w:t>に彼の時代が述べられています。ホセアは北王国で預言した人物ですから北王国の王様で言うと、ヤロブアム</w:t>
      </w:r>
      <w:r w:rsidR="00C064F9">
        <w:rPr>
          <w:rFonts w:hint="eastAsia"/>
          <w:szCs w:val="24"/>
        </w:rPr>
        <w:t>II</w:t>
      </w:r>
      <w:r w:rsidR="00C064F9">
        <w:rPr>
          <w:rFonts w:hint="eastAsia"/>
          <w:szCs w:val="24"/>
        </w:rPr>
        <w:t>世の時代です。この王はエヒウ革命によってヤハヴェ信仰が復権されたエヒウ王朝の</w:t>
      </w:r>
      <w:r w:rsidR="00C064F9">
        <w:rPr>
          <w:rFonts w:hint="eastAsia"/>
          <w:szCs w:val="24"/>
        </w:rPr>
        <w:t>4</w:t>
      </w:r>
      <w:r w:rsidR="00C064F9">
        <w:rPr>
          <w:rFonts w:hint="eastAsia"/>
          <w:szCs w:val="24"/>
        </w:rPr>
        <w:t>代目の王です。エヒウ王朝は次のゼカリヤで滅びます。そのあとは短期の王が入れ替わり立ち代わり出てきて、最後はホセア王で終わりになるのです。ホセアは主にヤロブアム</w:t>
      </w:r>
      <w:r w:rsidR="00C064F9">
        <w:rPr>
          <w:rFonts w:hint="eastAsia"/>
          <w:szCs w:val="24"/>
        </w:rPr>
        <w:t>II</w:t>
      </w:r>
      <w:r w:rsidR="00C064F9">
        <w:rPr>
          <w:rFonts w:hint="eastAsia"/>
          <w:szCs w:val="24"/>
        </w:rPr>
        <w:t>世</w:t>
      </w:r>
      <w:r w:rsidR="00A92DA4">
        <w:rPr>
          <w:rFonts w:hint="eastAsia"/>
          <w:szCs w:val="24"/>
        </w:rPr>
        <w:t>から北王国滅亡の直前頃まで預言をしたと思われます。</w:t>
      </w:r>
      <w:r w:rsidR="0044586F">
        <w:rPr>
          <w:rFonts w:hint="eastAsia"/>
          <w:szCs w:val="24"/>
        </w:rPr>
        <w:t>ほぼ同時期に預言をしたのがアモス、イザヤ、ミカです。この</w:t>
      </w:r>
      <w:r w:rsidR="0044586F">
        <w:rPr>
          <w:rFonts w:hint="eastAsia"/>
          <w:szCs w:val="24"/>
        </w:rPr>
        <w:t>4</w:t>
      </w:r>
      <w:r w:rsidR="0044586F">
        <w:rPr>
          <w:rFonts w:hint="eastAsia"/>
          <w:szCs w:val="24"/>
        </w:rPr>
        <w:t>人の預言者が北王国イスラエルの危機の時代に登場したのです。</w:t>
      </w:r>
    </w:p>
    <w:p w:rsidR="0044586F" w:rsidRDefault="0044586F" w:rsidP="00234A19">
      <w:pPr>
        <w:autoSpaceDE w:val="0"/>
        <w:autoSpaceDN w:val="0"/>
        <w:adjustRightInd w:val="0"/>
        <w:jc w:val="left"/>
        <w:rPr>
          <w:szCs w:val="24"/>
        </w:rPr>
      </w:pPr>
      <w:r>
        <w:rPr>
          <w:rFonts w:hint="eastAsia"/>
          <w:szCs w:val="24"/>
        </w:rPr>
        <w:t xml:space="preserve">　このホセアが登場した時期の政治状況はいかがだったでしょうか。カナンの地域は以前から、エジプトとアッシリアという</w:t>
      </w:r>
      <w:r>
        <w:rPr>
          <w:rFonts w:hint="eastAsia"/>
          <w:szCs w:val="24"/>
        </w:rPr>
        <w:t>2</w:t>
      </w:r>
      <w:r>
        <w:rPr>
          <w:rFonts w:hint="eastAsia"/>
          <w:szCs w:val="24"/>
        </w:rPr>
        <w:t>大強国に翻弄されてきた地域です。しかし、この時期は、エジプトは勢力が衰え、このカナンの地域まで進出する気配はありませんでした。ちなみに、この十年後くらいには</w:t>
      </w:r>
      <w:r w:rsidR="00DD3326">
        <w:rPr>
          <w:rFonts w:hint="eastAsia"/>
          <w:szCs w:val="24"/>
        </w:rPr>
        <w:t>エチオピア人に占領され、エチオピア人の王朝ができるまでになります。他方、アッシリアは勢力が強くなったり弱くなったりです。王の継承に伴う内紛が絶えなかったのです。ヤロブアム</w:t>
      </w:r>
      <w:r w:rsidR="00DD3326">
        <w:rPr>
          <w:rFonts w:hint="eastAsia"/>
          <w:szCs w:val="24"/>
        </w:rPr>
        <w:t>II</w:t>
      </w:r>
      <w:r w:rsidR="00DD3326">
        <w:rPr>
          <w:rFonts w:hint="eastAsia"/>
          <w:szCs w:val="24"/>
        </w:rPr>
        <w:t>世の頃は勢力が弱い時期です。王は領土を回復するとともに、国を経済的繁栄に導きました。よくあることですが、そのような時</w:t>
      </w:r>
      <w:r w:rsidR="0054312C">
        <w:rPr>
          <w:rFonts w:hint="eastAsia"/>
          <w:szCs w:val="24"/>
        </w:rPr>
        <w:t>、</w:t>
      </w:r>
      <w:r w:rsidR="00DD3326">
        <w:rPr>
          <w:rFonts w:hint="eastAsia"/>
          <w:szCs w:val="24"/>
        </w:rPr>
        <w:t>信仰的には堕落した状態になりました。農耕神バアル信仰が蔓延したのです。これは豊饒神ですから、性道徳においても無節操でした。ヤーヴェ信仰から見ると全く許せない信仰的堕落でした。</w:t>
      </w:r>
      <w:r w:rsidR="00B86AF5">
        <w:rPr>
          <w:rFonts w:hint="eastAsia"/>
          <w:szCs w:val="24"/>
        </w:rPr>
        <w:t>これは社会倫理の低下を意味しています。</w:t>
      </w:r>
      <w:r w:rsidR="00DD3326">
        <w:rPr>
          <w:rFonts w:hint="eastAsia"/>
          <w:szCs w:val="24"/>
        </w:rPr>
        <w:t>これが、預言者の指弾する</w:t>
      </w:r>
      <w:r w:rsidR="00B86AF5">
        <w:rPr>
          <w:rFonts w:hint="eastAsia"/>
          <w:szCs w:val="24"/>
        </w:rPr>
        <w:t>ところとなったの</w:t>
      </w:r>
      <w:r w:rsidR="00DD3326">
        <w:rPr>
          <w:rFonts w:hint="eastAsia"/>
          <w:szCs w:val="24"/>
        </w:rPr>
        <w:t>です。</w:t>
      </w:r>
      <w:r w:rsidR="007A5973">
        <w:rPr>
          <w:rFonts w:hint="eastAsia"/>
          <w:szCs w:val="24"/>
        </w:rPr>
        <w:t>イスラエルの主なる神への信仰は当時で言えば信じがたいほどの社会的倫理性の高さを求める信仰でしたから、通常の国民は地場の豊饒神信仰に流れやすかったのです。これは今の日本についても言えることです。</w:t>
      </w:r>
      <w:r w:rsidR="006513CE">
        <w:rPr>
          <w:rFonts w:hint="eastAsia"/>
          <w:szCs w:val="24"/>
        </w:rPr>
        <w:t>さてアッシリアで</w:t>
      </w:r>
      <w:r w:rsidR="006513CE">
        <w:rPr>
          <w:rFonts w:hint="eastAsia"/>
          <w:szCs w:val="24"/>
        </w:rPr>
        <w:t>BC745</w:t>
      </w:r>
      <w:r w:rsidR="006513CE">
        <w:rPr>
          <w:rFonts w:hint="eastAsia"/>
          <w:szCs w:val="24"/>
        </w:rPr>
        <w:t>年にティグラトピレセル</w:t>
      </w:r>
      <w:r w:rsidR="006513CE">
        <w:rPr>
          <w:rFonts w:hint="eastAsia"/>
          <w:szCs w:val="24"/>
        </w:rPr>
        <w:t>III</w:t>
      </w:r>
      <w:r w:rsidR="006513CE">
        <w:rPr>
          <w:rFonts w:hint="eastAsia"/>
          <w:szCs w:val="24"/>
        </w:rPr>
        <w:t>世プルが王となると、彼はシリア、カナンの地に勢力を伸ばそうとします。当初、北王国、南王国ともにアッシリアに恭順の意を示していましたが、北王国最後から二番目の王ぺカはシリアと手を組んで反アッシリヤに転じます。南王国はアッシリヤの従属国に留まりました。このため南北イスラエルの関係が険悪になってきました。</w:t>
      </w:r>
      <w:r w:rsidR="0054312C">
        <w:rPr>
          <w:rFonts w:hint="eastAsia"/>
          <w:szCs w:val="24"/>
        </w:rPr>
        <w:t>預言者</w:t>
      </w:r>
      <w:r w:rsidR="006513CE">
        <w:rPr>
          <w:rFonts w:hint="eastAsia"/>
          <w:szCs w:val="24"/>
        </w:rPr>
        <w:t>ホ</w:t>
      </w:r>
      <w:r w:rsidR="006513CE">
        <w:rPr>
          <w:rFonts w:hint="eastAsia"/>
          <w:szCs w:val="24"/>
        </w:rPr>
        <w:lastRenderedPageBreak/>
        <w:t>セアの時代はここまでです。その後、シリアと北王国通称エフライ</w:t>
      </w:r>
      <w:r w:rsidR="00D14B4B">
        <w:rPr>
          <w:rFonts w:hint="eastAsia"/>
          <w:szCs w:val="24"/>
        </w:rPr>
        <w:t>ムの連合は南王国ユダを攻めますが、ユダ王国はアッシリア王シャル</w:t>
      </w:r>
      <w:r w:rsidR="006513CE">
        <w:rPr>
          <w:rFonts w:hint="eastAsia"/>
          <w:szCs w:val="24"/>
        </w:rPr>
        <w:t>マナセル</w:t>
      </w:r>
      <w:r w:rsidR="00D14B4B">
        <w:rPr>
          <w:rFonts w:hint="eastAsia"/>
          <w:szCs w:val="24"/>
        </w:rPr>
        <w:t>V</w:t>
      </w:r>
      <w:r w:rsidR="00D14B4B">
        <w:rPr>
          <w:rFonts w:hint="eastAsia"/>
          <w:szCs w:val="24"/>
        </w:rPr>
        <w:t>世に援軍を求めました。これにより</w:t>
      </w:r>
      <w:r w:rsidR="00D14B4B">
        <w:rPr>
          <w:rFonts w:hint="eastAsia"/>
          <w:szCs w:val="24"/>
        </w:rPr>
        <w:t>BC721</w:t>
      </w:r>
      <w:r w:rsidR="00D14B4B">
        <w:rPr>
          <w:rFonts w:hint="eastAsia"/>
          <w:szCs w:val="24"/>
        </w:rPr>
        <w:t>年北王国は滅亡</w:t>
      </w:r>
      <w:r w:rsidR="0054312C">
        <w:rPr>
          <w:rFonts w:hint="eastAsia"/>
          <w:szCs w:val="24"/>
        </w:rPr>
        <w:t>しました。ホセアの預言にはこれをうかがわせる記述もあります。また</w:t>
      </w:r>
      <w:r w:rsidR="00D14B4B">
        <w:rPr>
          <w:rFonts w:hint="eastAsia"/>
          <w:szCs w:val="24"/>
        </w:rPr>
        <w:t>ユダ王国は滅ぼされはしませんでしたが、エルサレムが略奪され、散々な目にあいます。ホセアはヤロブアム</w:t>
      </w:r>
      <w:r w:rsidR="00D14B4B">
        <w:rPr>
          <w:rFonts w:hint="eastAsia"/>
          <w:szCs w:val="24"/>
        </w:rPr>
        <w:t>II</w:t>
      </w:r>
      <w:r w:rsidR="00D14B4B">
        <w:rPr>
          <w:rFonts w:hint="eastAsia"/>
          <w:szCs w:val="24"/>
        </w:rPr>
        <w:t>世の経済的繁栄・宗教的堕落の時代から北王国滅亡の直前までの預言期間です。</w:t>
      </w:r>
      <w:r w:rsidR="009C0218">
        <w:rPr>
          <w:rFonts w:hint="eastAsia"/>
          <w:szCs w:val="24"/>
        </w:rPr>
        <w:t>イザヤ、ミカはもっと長く預言していました。</w:t>
      </w:r>
    </w:p>
    <w:p w:rsidR="001F0A53" w:rsidRDefault="001F0A53" w:rsidP="00234A19">
      <w:pPr>
        <w:autoSpaceDE w:val="0"/>
        <w:autoSpaceDN w:val="0"/>
        <w:adjustRightInd w:val="0"/>
        <w:jc w:val="left"/>
        <w:rPr>
          <w:rFonts w:asciiTheme="minorEastAsia" w:hAnsiTheme="minorEastAsia" w:cs="Arial Unicode MS"/>
          <w:kern w:val="0"/>
          <w:sz w:val="20"/>
          <w:szCs w:val="20"/>
          <w:lang w:val="ja-JP" w:bidi="he-IL"/>
        </w:rPr>
      </w:pPr>
      <w:r>
        <w:rPr>
          <w:rFonts w:hint="eastAsia"/>
          <w:szCs w:val="24"/>
        </w:rPr>
        <w:t xml:space="preserve">　ホセアという預言者は独特です。彼は神様より言葉を預かりそれを皆に告知する、という通常の預言者の活動を命じられただけではないのです。神様はホセアに極めて屈辱的な夫婦関係を強制するのです。</w:t>
      </w:r>
      <w:r w:rsidR="00E51915">
        <w:rPr>
          <w:rFonts w:hint="eastAsia"/>
          <w:szCs w:val="24"/>
        </w:rPr>
        <w:t>まず、</w:t>
      </w:r>
      <w:r>
        <w:rPr>
          <w:rFonts w:hint="eastAsia"/>
          <w:szCs w:val="24"/>
        </w:rPr>
        <w:t>姦淫の女を娶ることを求められ</w:t>
      </w:r>
      <w:r w:rsidR="00E51915">
        <w:rPr>
          <w:rFonts w:hint="eastAsia"/>
          <w:szCs w:val="24"/>
        </w:rPr>
        <w:t>ます。</w:t>
      </w:r>
      <w:r w:rsidR="00E51915">
        <w:rPr>
          <w:rFonts w:hint="eastAsia"/>
          <w:szCs w:val="24"/>
        </w:rPr>
        <w:t>1:2</w:t>
      </w:r>
      <w:r w:rsidR="00E51915">
        <w:rPr>
          <w:rFonts w:hint="eastAsia"/>
          <w:szCs w:val="24"/>
        </w:rPr>
        <w:t>に「行って、姦淫の女を</w:t>
      </w:r>
      <w:r w:rsidR="0054312C">
        <w:rPr>
          <w:rFonts w:hint="eastAsia"/>
          <w:szCs w:val="24"/>
        </w:rPr>
        <w:t>娶り、姦淫の子らを引き取れ」と言われたとありますからおそらく姦通により離婚された女</w:t>
      </w:r>
      <w:r w:rsidR="00E51915">
        <w:rPr>
          <w:rFonts w:hint="eastAsia"/>
          <w:szCs w:val="24"/>
        </w:rPr>
        <w:t>と結婚せよ、という事でしょう。しかも彼女には子供もいて、その子らも引き受けろ、という訳です。彼は、主の命令に従いました。女はゴメルと言いました。ゴメルは子供を</w:t>
      </w:r>
      <w:r w:rsidR="00E51915">
        <w:rPr>
          <w:rFonts w:hint="eastAsia"/>
          <w:szCs w:val="24"/>
        </w:rPr>
        <w:t>3</w:t>
      </w:r>
      <w:r w:rsidR="00E51915">
        <w:rPr>
          <w:rFonts w:hint="eastAsia"/>
          <w:szCs w:val="24"/>
        </w:rPr>
        <w:t>人生みます。</w:t>
      </w:r>
      <w:r w:rsidR="00E51915">
        <w:rPr>
          <w:rFonts w:hint="eastAsia"/>
          <w:szCs w:val="24"/>
        </w:rPr>
        <w:t>2:2</w:t>
      </w:r>
      <w:r w:rsidR="00E51915">
        <w:rPr>
          <w:rFonts w:hint="eastAsia"/>
          <w:szCs w:val="24"/>
        </w:rPr>
        <w:t>の表現からするとその</w:t>
      </w:r>
      <w:r w:rsidR="00E51915">
        <w:rPr>
          <w:rFonts w:hint="eastAsia"/>
          <w:szCs w:val="24"/>
        </w:rPr>
        <w:t>3</w:t>
      </w:r>
      <w:r w:rsidR="00E51915">
        <w:rPr>
          <w:rFonts w:hint="eastAsia"/>
          <w:szCs w:val="24"/>
        </w:rPr>
        <w:t>人の子も</w:t>
      </w:r>
      <w:r w:rsidR="0054312C">
        <w:rPr>
          <w:rFonts w:hint="eastAsia"/>
          <w:szCs w:val="24"/>
        </w:rPr>
        <w:t>更なる</w:t>
      </w:r>
      <w:r>
        <w:rPr>
          <w:rFonts w:hint="eastAsia"/>
          <w:szCs w:val="24"/>
        </w:rPr>
        <w:t>姦通によって妊娠し</w:t>
      </w:r>
      <w:r w:rsidR="0054312C">
        <w:rPr>
          <w:rFonts w:hint="eastAsia"/>
          <w:szCs w:val="24"/>
        </w:rPr>
        <w:t>た子</w:t>
      </w:r>
      <w:r w:rsidR="00E51915">
        <w:rPr>
          <w:rFonts w:hint="eastAsia"/>
          <w:szCs w:val="24"/>
        </w:rPr>
        <w:t>の様です。ホセアの子ではない、というのです。その三人の名前は、</w:t>
      </w:r>
      <w:r w:rsidR="00F83CFD">
        <w:rPr>
          <w:rFonts w:hint="eastAsia"/>
          <w:szCs w:val="24"/>
        </w:rPr>
        <w:t>男の子</w:t>
      </w:r>
      <w:r w:rsidR="00E51915">
        <w:rPr>
          <w:rFonts w:hint="eastAsia"/>
          <w:szCs w:val="24"/>
        </w:rPr>
        <w:t>イズレエル、</w:t>
      </w:r>
      <w:r w:rsidR="00F83CFD">
        <w:rPr>
          <w:rFonts w:hint="eastAsia"/>
          <w:szCs w:val="24"/>
        </w:rPr>
        <w:t>女の子ロ・ルハマ、男の子ロ・アミと言います。それぞれの名前の意味は「神は種をまく」、「あわれみを受けない」、</w:t>
      </w:r>
      <w:r w:rsidR="00024B00">
        <w:rPr>
          <w:rFonts w:hint="eastAsia"/>
          <w:szCs w:val="24"/>
        </w:rPr>
        <w:t>「私の民でない」という</w:t>
      </w:r>
      <w:r w:rsidR="00A2588B">
        <w:rPr>
          <w:rFonts w:hint="eastAsia"/>
          <w:szCs w:val="24"/>
        </w:rPr>
        <w:t>ことで</w:t>
      </w:r>
      <w:r w:rsidR="00024B00">
        <w:rPr>
          <w:rFonts w:hint="eastAsia"/>
          <w:szCs w:val="24"/>
        </w:rPr>
        <w:t>す。あとの</w:t>
      </w:r>
      <w:r w:rsidR="00A2588B">
        <w:rPr>
          <w:rFonts w:hint="eastAsia"/>
          <w:szCs w:val="24"/>
        </w:rPr>
        <w:t>2</w:t>
      </w:r>
      <w:r w:rsidR="00A2588B">
        <w:rPr>
          <w:rFonts w:hint="eastAsia"/>
          <w:szCs w:val="24"/>
        </w:rPr>
        <w:t>人の名前は悪趣味のような名前です。</w:t>
      </w:r>
      <w:r w:rsidR="00F802C2">
        <w:rPr>
          <w:rFonts w:hint="eastAsia"/>
          <w:szCs w:val="24"/>
        </w:rPr>
        <w:t>長男の名前</w:t>
      </w:r>
      <w:r w:rsidR="00AC3568">
        <w:rPr>
          <w:rFonts w:hint="eastAsia"/>
          <w:szCs w:val="24"/>
        </w:rPr>
        <w:t>イズレエルというのはオムリ王朝二代目の</w:t>
      </w:r>
      <w:r w:rsidR="00F802C2">
        <w:rPr>
          <w:rFonts w:hint="eastAsia"/>
          <w:szCs w:val="24"/>
        </w:rPr>
        <w:t>偶像礼拝で</w:t>
      </w:r>
      <w:r w:rsidR="00AC3568">
        <w:rPr>
          <w:rFonts w:hint="eastAsia"/>
          <w:szCs w:val="24"/>
        </w:rPr>
        <w:t>悪名高い王アハブ</w:t>
      </w:r>
      <w:r w:rsidR="00F802C2">
        <w:rPr>
          <w:rFonts w:hint="eastAsia"/>
          <w:szCs w:val="24"/>
        </w:rPr>
        <w:t>の</w:t>
      </w:r>
      <w:r w:rsidR="00AC3568">
        <w:rPr>
          <w:rFonts w:hint="eastAsia"/>
          <w:szCs w:val="24"/>
        </w:rPr>
        <w:t>妻イゼベル</w:t>
      </w:r>
      <w:r w:rsidR="00F802C2">
        <w:rPr>
          <w:rFonts w:hint="eastAsia"/>
          <w:szCs w:val="24"/>
        </w:rPr>
        <w:t>をエヒウが殺害した場所の名前です。いわば血塗られた地名です。長女・次男についている</w:t>
      </w:r>
      <w:r w:rsidR="00A2588B">
        <w:rPr>
          <w:rFonts w:hint="eastAsia"/>
          <w:szCs w:val="24"/>
        </w:rPr>
        <w:t>ロというのは否定詞です。この否定的な出来事の記述の後、</w:t>
      </w:r>
      <w:r w:rsidR="00A2588B">
        <w:rPr>
          <w:rFonts w:hint="eastAsia"/>
          <w:szCs w:val="24"/>
        </w:rPr>
        <w:t>10-11</w:t>
      </w:r>
      <w:r w:rsidR="00A2588B">
        <w:rPr>
          <w:rFonts w:hint="eastAsia"/>
          <w:szCs w:val="24"/>
        </w:rPr>
        <w:t>節でイスラエルの回復が語られます。この</w:t>
      </w:r>
      <w:r w:rsidR="00A2588B">
        <w:rPr>
          <w:rFonts w:hint="eastAsia"/>
          <w:szCs w:val="24"/>
        </w:rPr>
        <w:t>1</w:t>
      </w:r>
      <w:r w:rsidR="00A2588B">
        <w:rPr>
          <w:rFonts w:hint="eastAsia"/>
          <w:szCs w:val="24"/>
        </w:rPr>
        <w:t>章のなかで、預言書の「裁きと滅亡、そして回復の希望」の構図が生かされています。</w:t>
      </w:r>
      <w:r w:rsidR="00A2588B">
        <w:rPr>
          <w:rFonts w:hint="eastAsia"/>
          <w:szCs w:val="24"/>
        </w:rPr>
        <w:t>10</w:t>
      </w:r>
      <w:r w:rsidR="00A2588B">
        <w:rPr>
          <w:rFonts w:hint="eastAsia"/>
          <w:szCs w:val="24"/>
        </w:rPr>
        <w:t>節で</w:t>
      </w:r>
      <w:r w:rsidR="00AC63A9">
        <w:rPr>
          <w:rFonts w:hint="eastAsia"/>
          <w:szCs w:val="24"/>
        </w:rPr>
        <w:t>まず、「イスラエル人の数は、海の砂のように」多くなる、と言われています。これは長女の名前「あわれみを受けな」かったイスラエルが、</w:t>
      </w:r>
      <w:r w:rsidR="00AC63A9">
        <w:rPr>
          <w:rFonts w:asciiTheme="minorEastAsia" w:hAnsiTheme="minorEastAsia" w:cs="Arial Unicode MS" w:hint="eastAsia"/>
          <w:kern w:val="0"/>
          <w:sz w:val="20"/>
          <w:szCs w:val="20"/>
          <w:lang w:val="ja-JP" w:bidi="he-IL"/>
        </w:rPr>
        <w:t>「その日」即ち「</w:t>
      </w:r>
      <w:r w:rsidR="00E23675">
        <w:rPr>
          <w:rFonts w:asciiTheme="minorEastAsia" w:hAnsiTheme="minorEastAsia" w:cs="Arial Unicode MS" w:hint="eastAsia"/>
          <w:kern w:val="0"/>
          <w:sz w:val="20"/>
          <w:szCs w:val="20"/>
          <w:lang w:val="ja-JP" w:bidi="he-IL"/>
        </w:rPr>
        <w:t>主</w:t>
      </w:r>
      <w:r w:rsidR="00AC63A9">
        <w:rPr>
          <w:rFonts w:asciiTheme="minorEastAsia" w:hAnsiTheme="minorEastAsia" w:cs="Arial Unicode MS" w:hint="eastAsia"/>
          <w:kern w:val="0"/>
          <w:sz w:val="20"/>
          <w:szCs w:val="20"/>
          <w:lang w:val="ja-JP" w:bidi="he-IL"/>
        </w:rPr>
        <w:t>の日</w:t>
      </w:r>
      <w:r w:rsidR="00E23675">
        <w:rPr>
          <w:rFonts w:asciiTheme="minorEastAsia" w:hAnsiTheme="minorEastAsia" w:cs="Arial Unicode MS" w:hint="eastAsia"/>
          <w:kern w:val="0"/>
          <w:sz w:val="20"/>
          <w:szCs w:val="20"/>
          <w:lang w:val="ja-JP" w:bidi="he-IL"/>
        </w:rPr>
        <w:t>、終末の日</w:t>
      </w:r>
      <w:r w:rsidR="00AC63A9">
        <w:rPr>
          <w:rFonts w:asciiTheme="minorEastAsia" w:hAnsiTheme="minorEastAsia" w:cs="Arial Unicode MS" w:hint="eastAsia"/>
          <w:kern w:val="0"/>
          <w:sz w:val="20"/>
          <w:szCs w:val="20"/>
          <w:lang w:val="ja-JP" w:bidi="he-IL"/>
        </w:rPr>
        <w:t>」には、憐みを受け、多くの子孫に恵まれる、ということを意味します。また、</w:t>
      </w:r>
      <w:r w:rsidR="0054312C">
        <w:rPr>
          <w:rFonts w:asciiTheme="minorEastAsia" w:hAnsiTheme="minorEastAsia" w:cs="Arial Unicode MS" w:hint="eastAsia"/>
          <w:kern w:val="0"/>
          <w:sz w:val="20"/>
          <w:szCs w:val="20"/>
          <w:lang w:val="ja-JP" w:bidi="he-IL"/>
        </w:rPr>
        <w:t>「</w:t>
      </w:r>
      <w:r w:rsidR="00A2588B">
        <w:rPr>
          <w:rFonts w:hint="eastAsia"/>
          <w:szCs w:val="24"/>
        </w:rPr>
        <w:t>「</w:t>
      </w:r>
      <w:r w:rsidR="00A2588B" w:rsidRPr="00A2588B">
        <w:rPr>
          <w:rFonts w:asciiTheme="minorEastAsia" w:hAnsiTheme="minorEastAsia" w:cs="Arial Unicode MS" w:hint="eastAsia"/>
          <w:kern w:val="0"/>
          <w:sz w:val="20"/>
          <w:szCs w:val="20"/>
          <w:lang w:val="ja-JP" w:bidi="he-IL"/>
        </w:rPr>
        <w:t>あなたがたはわたしの民ではない」と言われた所で、「あなたがたは生ける神の子らだ」と言われるようになる</w:t>
      </w:r>
      <w:r w:rsidR="00A2588B" w:rsidRPr="00A2588B">
        <w:rPr>
          <w:rFonts w:asciiTheme="minorEastAsia" w:hAnsiTheme="minorEastAsia" w:cs="Arial"/>
          <w:kern w:val="0"/>
          <w:sz w:val="20"/>
          <w:szCs w:val="20"/>
          <w:lang w:bidi="he-IL"/>
        </w:rPr>
        <w:t xml:space="preserve"> </w:t>
      </w:r>
      <w:r w:rsidR="00A2588B">
        <w:rPr>
          <w:rFonts w:asciiTheme="minorEastAsia" w:hAnsiTheme="minorEastAsia" w:cs="Arial" w:hint="eastAsia"/>
          <w:kern w:val="0"/>
          <w:sz w:val="20"/>
          <w:szCs w:val="20"/>
          <w:lang w:val="ja-JP" w:bidi="he-IL"/>
        </w:rPr>
        <w:t>」と言われています。</w:t>
      </w:r>
      <w:r w:rsidR="00AC63A9">
        <w:rPr>
          <w:rFonts w:asciiTheme="minorEastAsia" w:hAnsiTheme="minorEastAsia" w:cs="Arial" w:hint="eastAsia"/>
          <w:kern w:val="0"/>
          <w:sz w:val="20"/>
          <w:szCs w:val="20"/>
          <w:lang w:val="ja-JP" w:bidi="he-IL"/>
        </w:rPr>
        <w:t>これは、</w:t>
      </w:r>
      <w:r w:rsidR="00F802C2">
        <w:rPr>
          <w:rFonts w:asciiTheme="minorEastAsia" w:hAnsiTheme="minorEastAsia" w:cs="Arial" w:hint="eastAsia"/>
          <w:kern w:val="0"/>
          <w:sz w:val="20"/>
          <w:szCs w:val="20"/>
          <w:lang w:val="ja-JP" w:bidi="he-IL"/>
        </w:rPr>
        <w:t>次男の名である「</w:t>
      </w:r>
      <w:r w:rsidR="00F802C2" w:rsidRPr="00A2588B">
        <w:rPr>
          <w:rFonts w:asciiTheme="minorEastAsia" w:hAnsiTheme="minorEastAsia" w:cs="Arial Unicode MS" w:hint="eastAsia"/>
          <w:kern w:val="0"/>
          <w:sz w:val="20"/>
          <w:szCs w:val="20"/>
          <w:lang w:val="ja-JP" w:bidi="he-IL"/>
        </w:rPr>
        <w:t>あなたがたはわたしの民ではない」</w:t>
      </w:r>
      <w:r w:rsidR="00F802C2">
        <w:rPr>
          <w:rFonts w:asciiTheme="minorEastAsia" w:hAnsiTheme="minorEastAsia" w:cs="Arial Unicode MS" w:hint="eastAsia"/>
          <w:kern w:val="0"/>
          <w:sz w:val="20"/>
          <w:szCs w:val="20"/>
          <w:lang w:val="ja-JP" w:bidi="he-IL"/>
        </w:rPr>
        <w:t>と名付けられたその地で</w:t>
      </w:r>
      <w:r w:rsidR="00AC63A9">
        <w:rPr>
          <w:rFonts w:asciiTheme="minorEastAsia" w:hAnsiTheme="minorEastAsia" w:cs="Arial Unicode MS" w:hint="eastAsia"/>
          <w:kern w:val="0"/>
          <w:sz w:val="20"/>
          <w:szCs w:val="20"/>
          <w:lang w:val="ja-JP" w:bidi="he-IL"/>
        </w:rPr>
        <w:t>、今度は「神の子ら」と言われる、というのです。11</w:t>
      </w:r>
      <w:r w:rsidR="0054312C">
        <w:rPr>
          <w:rFonts w:asciiTheme="minorEastAsia" w:hAnsiTheme="minorEastAsia" w:cs="Arial Unicode MS" w:hint="eastAsia"/>
          <w:kern w:val="0"/>
          <w:sz w:val="20"/>
          <w:szCs w:val="20"/>
          <w:lang w:val="ja-JP" w:bidi="he-IL"/>
        </w:rPr>
        <w:t>節では長男の名</w:t>
      </w:r>
      <w:r w:rsidR="00AC63A9">
        <w:rPr>
          <w:rFonts w:asciiTheme="minorEastAsia" w:hAnsiTheme="minorEastAsia" w:cs="Arial Unicode MS" w:hint="eastAsia"/>
          <w:kern w:val="0"/>
          <w:sz w:val="20"/>
          <w:szCs w:val="20"/>
          <w:lang w:val="ja-JP" w:bidi="he-IL"/>
        </w:rPr>
        <w:t>である「イズレエルの日」即ちあの忌まわしい殺人がなされた日が、一人のかしらのもとで</w:t>
      </w:r>
      <w:r w:rsidR="00AC63A9">
        <w:rPr>
          <w:rFonts w:asciiTheme="minorEastAsia" w:hAnsiTheme="minorEastAsia" w:cs="Arial Unicode MS" w:hint="eastAsia"/>
          <w:kern w:val="0"/>
          <w:szCs w:val="21"/>
          <w:lang w:bidi="he-IL"/>
        </w:rPr>
        <w:t>、</w:t>
      </w:r>
      <w:r w:rsidR="00AC63A9">
        <w:rPr>
          <w:rFonts w:asciiTheme="minorEastAsia" w:hAnsiTheme="minorEastAsia" w:cs="Arial Unicode MS" w:hint="eastAsia"/>
          <w:kern w:val="0"/>
          <w:sz w:val="20"/>
          <w:szCs w:val="20"/>
          <w:lang w:val="ja-JP" w:bidi="he-IL"/>
        </w:rPr>
        <w:t>諸国の人々が集めらる大いなる日となる、と言うのです。</w:t>
      </w:r>
      <w:r w:rsidR="00E23675">
        <w:rPr>
          <w:rFonts w:asciiTheme="minorEastAsia" w:hAnsiTheme="minorEastAsia" w:cs="Arial Unicode MS" w:hint="eastAsia"/>
          <w:kern w:val="0"/>
          <w:sz w:val="20"/>
          <w:szCs w:val="20"/>
          <w:lang w:val="ja-JP" w:bidi="he-IL"/>
        </w:rPr>
        <w:t>3人のこの呪いが祝福に変えられるのです。</w:t>
      </w:r>
    </w:p>
    <w:p w:rsidR="0068599B" w:rsidRDefault="0068599B" w:rsidP="00B02941">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 w:val="20"/>
          <w:szCs w:val="20"/>
          <w:lang w:val="ja-JP" w:bidi="he-IL"/>
        </w:rPr>
        <w:t xml:space="preserve">　ところが、ホセアの悲劇はまた繰り返されます。2:5にゴメルは「私の恋人たちのあとを追う」と言っていることが記されています。姦通相手の後を追っていく、というのです。どうもおいしい食事が沢山用意されているという幻想に振り回されたようです。ホセアは去るのを留めませんが、また破たんするだろうと、見ています。案の定、ゴメルは</w:t>
      </w:r>
      <w:r w:rsidR="007325A1">
        <w:rPr>
          <w:rFonts w:asciiTheme="minorEastAsia" w:hAnsiTheme="minorEastAsia" w:cs="Arial Unicode MS" w:hint="eastAsia"/>
          <w:kern w:val="0"/>
          <w:sz w:val="20"/>
          <w:szCs w:val="20"/>
          <w:lang w:val="ja-JP" w:bidi="he-IL"/>
        </w:rPr>
        <w:t>7節で</w:t>
      </w:r>
      <w:r>
        <w:rPr>
          <w:rFonts w:asciiTheme="minorEastAsia" w:hAnsiTheme="minorEastAsia" w:cs="Arial Unicode MS" w:hint="eastAsia"/>
          <w:kern w:val="0"/>
          <w:sz w:val="20"/>
          <w:szCs w:val="20"/>
          <w:lang w:val="ja-JP" w:bidi="he-IL"/>
        </w:rPr>
        <w:t>「私は行って、初めの夫に戻ろう」と言います。</w:t>
      </w:r>
      <w:r w:rsidR="007325A1">
        <w:rPr>
          <w:rFonts w:asciiTheme="minorEastAsia" w:hAnsiTheme="minorEastAsia" w:cs="Arial Unicode MS" w:hint="eastAsia"/>
          <w:kern w:val="0"/>
          <w:sz w:val="20"/>
          <w:szCs w:val="20"/>
          <w:lang w:val="ja-JP" w:bidi="he-IL"/>
        </w:rPr>
        <w:t>8節からゴメルに対する罰について縷々述べています。しかしホセアは14節からその彼女に優しさを示します。そして、16-17節で「その日」にはゴメルがバアル信仰から完全に離れ、ホセアを「</w:t>
      </w:r>
      <w:r w:rsidR="005B5669">
        <w:rPr>
          <w:rFonts w:asciiTheme="minorEastAsia" w:hAnsiTheme="minorEastAsia" w:cs="Arial Unicode MS" w:hint="eastAsia"/>
          <w:kern w:val="0"/>
          <w:sz w:val="20"/>
          <w:szCs w:val="20"/>
          <w:lang w:val="ja-JP" w:bidi="he-IL"/>
        </w:rPr>
        <w:t>私の夫」と自分から言うようになる、と言っています。この2章も良</w:t>
      </w:r>
      <w:r w:rsidR="005B5669">
        <w:rPr>
          <w:rFonts w:asciiTheme="minorEastAsia" w:hAnsiTheme="minorEastAsia" w:cs="Arial Unicode MS" w:hint="eastAsia"/>
          <w:kern w:val="0"/>
          <w:sz w:val="20"/>
          <w:szCs w:val="20"/>
          <w:lang w:val="ja-JP" w:bidi="he-IL"/>
        </w:rPr>
        <w:lastRenderedPageBreak/>
        <w:t>く見ると「破滅的事柄そして回復の希望」という預言書のパターンがみられます。18-23</w:t>
      </w:r>
      <w:r w:rsidR="00254461">
        <w:rPr>
          <w:rFonts w:asciiTheme="minorEastAsia" w:hAnsiTheme="minorEastAsia" w:cs="Arial Unicode MS" w:hint="eastAsia"/>
          <w:kern w:val="0"/>
          <w:sz w:val="20"/>
          <w:szCs w:val="20"/>
          <w:lang w:val="ja-JP" w:bidi="he-IL"/>
        </w:rPr>
        <w:t>節</w:t>
      </w:r>
      <w:r w:rsidR="005B5669">
        <w:rPr>
          <w:rFonts w:asciiTheme="minorEastAsia" w:hAnsiTheme="minorEastAsia" w:cs="Arial Unicode MS" w:hint="eastAsia"/>
          <w:kern w:val="0"/>
          <w:sz w:val="20"/>
          <w:szCs w:val="20"/>
          <w:lang w:val="ja-JP" w:bidi="he-IL"/>
        </w:rPr>
        <w:t>はいわば「神の国」の描写です。「その日」即ち将来の「主の日」に到来する世界の描写をしています。</w:t>
      </w:r>
      <w:r w:rsidR="003C75EF">
        <w:rPr>
          <w:rFonts w:asciiTheme="minorEastAsia" w:hAnsiTheme="minorEastAsia" w:cs="Arial Unicode MS" w:hint="eastAsia"/>
          <w:kern w:val="0"/>
          <w:sz w:val="20"/>
          <w:szCs w:val="20"/>
          <w:lang w:val="ja-JP" w:bidi="he-IL"/>
        </w:rPr>
        <w:t>18節では「弓と剣と戦いを地から絶やす」と言っています。武器を持たず、戦争を根絶する、と言っています。これこそ、日本国憲法第9条の目指している世界そのものです。</w:t>
      </w:r>
      <w:r w:rsidR="0056507F">
        <w:rPr>
          <w:rFonts w:asciiTheme="minorEastAsia" w:hAnsiTheme="minorEastAsia" w:cs="Arial Unicode MS" w:hint="eastAsia"/>
          <w:kern w:val="0"/>
          <w:sz w:val="20"/>
          <w:szCs w:val="20"/>
          <w:lang w:val="ja-JP" w:bidi="he-IL"/>
        </w:rPr>
        <w:t>19節には神様との新しい契約がでてきます。「神の子」となる契約です。その契約は神様の「正義と公義と、恵みとあわれみ」によってもたらされます。こ</w:t>
      </w:r>
      <w:r w:rsidR="00151B84">
        <w:rPr>
          <w:rFonts w:asciiTheme="minorEastAsia" w:hAnsiTheme="minorEastAsia" w:cs="Arial Unicode MS" w:hint="eastAsia"/>
          <w:kern w:val="0"/>
          <w:sz w:val="20"/>
          <w:szCs w:val="20"/>
          <w:lang w:val="ja-JP" w:bidi="he-IL"/>
        </w:rPr>
        <w:t>の４つはヘブル語では「ツェデク」「ミシュパート」「ヘセド」「ラハ</w:t>
      </w:r>
      <w:r w:rsidR="0056507F">
        <w:rPr>
          <w:rFonts w:asciiTheme="minorEastAsia" w:hAnsiTheme="minorEastAsia" w:cs="Arial Unicode MS" w:hint="eastAsia"/>
          <w:kern w:val="0"/>
          <w:sz w:val="20"/>
          <w:szCs w:val="20"/>
          <w:lang w:val="ja-JP" w:bidi="he-IL"/>
        </w:rPr>
        <w:t>ム」で旧約聖書では神様の性質を示す言葉として最重要語です。</w:t>
      </w:r>
      <w:r w:rsidR="00E72E60">
        <w:rPr>
          <w:rFonts w:asciiTheme="minorEastAsia" w:hAnsiTheme="minorEastAsia" w:cs="Arial Unicode MS" w:hint="eastAsia"/>
          <w:kern w:val="0"/>
          <w:sz w:val="20"/>
          <w:szCs w:val="20"/>
          <w:lang w:val="ja-JP" w:bidi="he-IL"/>
        </w:rPr>
        <w:t>これは即ち、</w:t>
      </w:r>
      <w:r w:rsidR="00151B84">
        <w:rPr>
          <w:rFonts w:asciiTheme="minorEastAsia" w:hAnsiTheme="minorEastAsia" w:cs="Arial Unicode MS" w:hint="eastAsia"/>
          <w:kern w:val="0"/>
          <w:sz w:val="20"/>
          <w:szCs w:val="20"/>
          <w:lang w:val="ja-JP" w:bidi="he-IL"/>
        </w:rPr>
        <w:t>キリスト</w:t>
      </w:r>
      <w:r w:rsidR="00E72E60">
        <w:rPr>
          <w:rFonts w:asciiTheme="minorEastAsia" w:hAnsiTheme="minorEastAsia" w:cs="Arial Unicode MS" w:hint="eastAsia"/>
          <w:kern w:val="0"/>
          <w:sz w:val="20"/>
          <w:szCs w:val="20"/>
          <w:lang w:val="ja-JP" w:bidi="he-IL"/>
        </w:rPr>
        <w:t>信仰者の目標でもあります。「正義と公義と、恵みとあわれみ」です。</w:t>
      </w:r>
      <w:r w:rsidR="00B02941">
        <w:rPr>
          <w:rFonts w:asciiTheme="minorEastAsia" w:hAnsiTheme="minorEastAsia" w:cs="Arial Unicode MS" w:hint="eastAsia"/>
          <w:kern w:val="0"/>
          <w:sz w:val="20"/>
          <w:szCs w:val="20"/>
          <w:lang w:val="ja-JP" w:bidi="he-IL"/>
        </w:rPr>
        <w:t>21-23節も美しい表現です。お読みします。「</w:t>
      </w:r>
      <w:r w:rsidR="00B02941" w:rsidRPr="00B02941">
        <w:rPr>
          <w:rFonts w:asciiTheme="minorEastAsia" w:hAnsiTheme="minorEastAsia" w:cs="Arial Unicode MS" w:hint="eastAsia"/>
          <w:kern w:val="0"/>
          <w:szCs w:val="21"/>
          <w:lang w:val="ja-JP" w:bidi="he-IL"/>
        </w:rPr>
        <w:t>その日、わたしは答える。－－主の御告げ－－</w:t>
      </w:r>
      <w:r w:rsidR="00B02941" w:rsidRPr="00B02941">
        <w:rPr>
          <w:rFonts w:asciiTheme="minorEastAsia" w:hAnsiTheme="minorEastAsia" w:cs="Arial Unicode MS"/>
          <w:kern w:val="0"/>
          <w:szCs w:val="21"/>
          <w:lang w:val="ja-JP" w:bidi="he-IL"/>
        </w:rPr>
        <w:t xml:space="preserve"> </w:t>
      </w:r>
      <w:r w:rsidR="00B02941" w:rsidRPr="00B02941">
        <w:rPr>
          <w:rFonts w:asciiTheme="minorEastAsia" w:hAnsiTheme="minorEastAsia" w:cs="Arial Unicode MS" w:hint="eastAsia"/>
          <w:kern w:val="0"/>
          <w:szCs w:val="21"/>
          <w:lang w:val="ja-JP" w:bidi="he-IL"/>
        </w:rPr>
        <w:t>わたしは天に答え、天は地に答える。</w:t>
      </w:r>
      <w:r w:rsidR="00B02941" w:rsidRPr="00B02941">
        <w:rPr>
          <w:rFonts w:asciiTheme="minorEastAsia" w:hAnsiTheme="minorEastAsia" w:cs="Arial"/>
          <w:kern w:val="0"/>
          <w:szCs w:val="21"/>
          <w:lang w:bidi="he-IL"/>
        </w:rPr>
        <w:t xml:space="preserve"> </w:t>
      </w:r>
      <w:r w:rsidR="00B02941" w:rsidRPr="00B02941">
        <w:rPr>
          <w:rFonts w:asciiTheme="minorEastAsia" w:hAnsiTheme="minorEastAsia" w:cs="Arial"/>
          <w:kern w:val="0"/>
          <w:szCs w:val="21"/>
          <w:vertAlign w:val="superscript"/>
          <w:lang w:bidi="he-IL"/>
        </w:rPr>
        <w:t>22</w:t>
      </w:r>
      <w:r w:rsidR="00B02941" w:rsidRPr="00B02941">
        <w:rPr>
          <w:rFonts w:asciiTheme="minorEastAsia" w:hAnsiTheme="minorEastAsia" w:cs="Arial"/>
          <w:kern w:val="0"/>
          <w:szCs w:val="21"/>
          <w:lang w:bidi="he-IL"/>
        </w:rPr>
        <w:t xml:space="preserve"> </w:t>
      </w:r>
      <w:r w:rsidR="00B02941" w:rsidRPr="00B02941">
        <w:rPr>
          <w:rFonts w:asciiTheme="minorEastAsia" w:hAnsiTheme="minorEastAsia" w:cs="Arial Unicode MS" w:hint="eastAsia"/>
          <w:kern w:val="0"/>
          <w:szCs w:val="21"/>
          <w:lang w:val="ja-JP" w:bidi="he-IL"/>
        </w:rPr>
        <w:t>地は穀物と新しいぶどう酒と油とに答え、</w:t>
      </w:r>
      <w:r w:rsidR="00B02941" w:rsidRPr="00B02941">
        <w:rPr>
          <w:rFonts w:asciiTheme="minorEastAsia" w:hAnsiTheme="minorEastAsia" w:cs="Arial Unicode MS"/>
          <w:kern w:val="0"/>
          <w:szCs w:val="21"/>
          <w:lang w:val="ja-JP" w:bidi="he-IL"/>
        </w:rPr>
        <w:t xml:space="preserve"> </w:t>
      </w:r>
      <w:r w:rsidR="00B02941" w:rsidRPr="00B02941">
        <w:rPr>
          <w:rFonts w:asciiTheme="minorEastAsia" w:hAnsiTheme="minorEastAsia" w:cs="Arial Unicode MS" w:hint="eastAsia"/>
          <w:kern w:val="0"/>
          <w:szCs w:val="21"/>
          <w:lang w:val="ja-JP" w:bidi="he-IL"/>
        </w:rPr>
        <w:t>それらはイズレエルに答える。</w:t>
      </w:r>
      <w:r w:rsidR="00B02941" w:rsidRPr="00B02941">
        <w:rPr>
          <w:rFonts w:asciiTheme="minorEastAsia" w:hAnsiTheme="minorEastAsia" w:cs="Arial"/>
          <w:kern w:val="0"/>
          <w:szCs w:val="21"/>
          <w:vertAlign w:val="superscript"/>
          <w:lang w:bidi="he-IL"/>
        </w:rPr>
        <w:t>23</w:t>
      </w:r>
      <w:r w:rsidR="00B02941" w:rsidRPr="00B02941">
        <w:rPr>
          <w:rFonts w:asciiTheme="minorEastAsia" w:hAnsiTheme="minorEastAsia" w:cs="Arial"/>
          <w:kern w:val="0"/>
          <w:szCs w:val="21"/>
          <w:lang w:bidi="he-IL"/>
        </w:rPr>
        <w:t xml:space="preserve"> </w:t>
      </w:r>
      <w:r w:rsidR="00B02941" w:rsidRPr="00B02941">
        <w:rPr>
          <w:rFonts w:asciiTheme="minorEastAsia" w:hAnsiTheme="minorEastAsia" w:cs="Arial Unicode MS" w:hint="eastAsia"/>
          <w:kern w:val="0"/>
          <w:szCs w:val="21"/>
          <w:lang w:val="ja-JP" w:bidi="he-IL"/>
        </w:rPr>
        <w:t>わたしは彼をわたしのために地にまき散らし、</w:t>
      </w:r>
      <w:r w:rsidR="00B02941" w:rsidRPr="00B02941">
        <w:rPr>
          <w:rFonts w:asciiTheme="minorEastAsia" w:hAnsiTheme="minorEastAsia" w:cs="Arial Unicode MS"/>
          <w:kern w:val="0"/>
          <w:szCs w:val="21"/>
          <w:lang w:val="ja-JP" w:bidi="he-IL"/>
        </w:rPr>
        <w:t xml:space="preserve"> </w:t>
      </w:r>
      <w:r w:rsidR="00B02941" w:rsidRPr="00B02941">
        <w:rPr>
          <w:rFonts w:asciiTheme="minorEastAsia" w:hAnsiTheme="minorEastAsia" w:cs="Arial Unicode MS" w:hint="eastAsia"/>
          <w:kern w:val="0"/>
          <w:szCs w:val="21"/>
          <w:lang w:val="ja-JP" w:bidi="he-IL"/>
        </w:rPr>
        <w:t>『愛されない者』を愛し、</w:t>
      </w:r>
      <w:r w:rsidR="00B02941" w:rsidRPr="00B02941">
        <w:rPr>
          <w:rFonts w:asciiTheme="minorEastAsia" w:hAnsiTheme="minorEastAsia" w:cs="Arial Unicode MS"/>
          <w:kern w:val="0"/>
          <w:szCs w:val="21"/>
          <w:lang w:val="ja-JP" w:bidi="he-IL"/>
        </w:rPr>
        <w:t xml:space="preserve"> </w:t>
      </w:r>
      <w:r w:rsidR="00B02941" w:rsidRPr="00B02941">
        <w:rPr>
          <w:rFonts w:asciiTheme="minorEastAsia" w:hAnsiTheme="minorEastAsia" w:cs="Arial Unicode MS" w:hint="eastAsia"/>
          <w:kern w:val="0"/>
          <w:szCs w:val="21"/>
          <w:lang w:val="ja-JP" w:bidi="he-IL"/>
        </w:rPr>
        <w:t>『わたしの民でない者』を、</w:t>
      </w:r>
      <w:r w:rsidR="00B02941" w:rsidRPr="00B02941">
        <w:rPr>
          <w:rFonts w:asciiTheme="minorEastAsia" w:hAnsiTheme="minorEastAsia" w:cs="Arial Unicode MS"/>
          <w:kern w:val="0"/>
          <w:szCs w:val="21"/>
          <w:lang w:val="ja-JP" w:bidi="he-IL"/>
        </w:rPr>
        <w:t xml:space="preserve"> </w:t>
      </w:r>
      <w:r w:rsidR="00B02941" w:rsidRPr="00B02941">
        <w:rPr>
          <w:rFonts w:asciiTheme="minorEastAsia" w:hAnsiTheme="minorEastAsia" w:cs="Arial Unicode MS" w:hint="eastAsia"/>
          <w:kern w:val="0"/>
          <w:szCs w:val="21"/>
          <w:lang w:val="ja-JP" w:bidi="he-IL"/>
        </w:rPr>
        <w:t>『あなたはわたしの民』と言う。</w:t>
      </w:r>
      <w:r w:rsidR="00B02941" w:rsidRPr="00B02941">
        <w:rPr>
          <w:rFonts w:asciiTheme="minorEastAsia" w:hAnsiTheme="minorEastAsia" w:cs="Arial Unicode MS"/>
          <w:kern w:val="0"/>
          <w:szCs w:val="21"/>
          <w:lang w:val="ja-JP" w:bidi="he-IL"/>
        </w:rPr>
        <w:t xml:space="preserve"> </w:t>
      </w:r>
      <w:r w:rsidR="00B02941">
        <w:rPr>
          <w:rFonts w:asciiTheme="minorEastAsia" w:hAnsiTheme="minorEastAsia" w:cs="Arial Unicode MS" w:hint="eastAsia"/>
          <w:kern w:val="0"/>
          <w:szCs w:val="21"/>
          <w:lang w:val="ja-JP" w:bidi="he-IL"/>
        </w:rPr>
        <w:t>彼は『あなたは私の神』と言おう」。21-22節</w:t>
      </w:r>
      <w:r w:rsidR="000268D5">
        <w:rPr>
          <w:rFonts w:asciiTheme="minorEastAsia" w:hAnsiTheme="minorEastAsia" w:cs="Arial Unicode MS" w:hint="eastAsia"/>
          <w:kern w:val="0"/>
          <w:szCs w:val="21"/>
          <w:lang w:val="ja-JP" w:bidi="he-IL"/>
        </w:rPr>
        <w:t>では「答える」アーナーという単語が5度でてきて韻を踏んでいます。</w:t>
      </w:r>
      <w:r w:rsidR="00B124B3">
        <w:rPr>
          <w:rFonts w:asciiTheme="minorEastAsia" w:hAnsiTheme="minorEastAsia" w:cs="Arial Unicode MS" w:hint="eastAsia"/>
          <w:kern w:val="0"/>
          <w:szCs w:val="21"/>
          <w:lang w:val="ja-JP" w:bidi="he-IL"/>
        </w:rPr>
        <w:t>主なる神は、22節で長男イズレエルに祝福を与え、23節では長女「愛されない者」を愛し、次男「私の民でない者」を</w:t>
      </w:r>
      <w:r w:rsidR="0054312C">
        <w:rPr>
          <w:rFonts w:asciiTheme="minorEastAsia" w:hAnsiTheme="minorEastAsia" w:cs="Arial Unicode MS" w:hint="eastAsia"/>
          <w:kern w:val="0"/>
          <w:szCs w:val="21"/>
          <w:lang w:val="ja-JP" w:bidi="he-IL"/>
        </w:rPr>
        <w:t>「</w:t>
      </w:r>
      <w:r w:rsidR="00B124B3">
        <w:rPr>
          <w:rFonts w:asciiTheme="minorEastAsia" w:hAnsiTheme="minorEastAsia" w:cs="Arial Unicode MS" w:hint="eastAsia"/>
          <w:kern w:val="0"/>
          <w:szCs w:val="21"/>
          <w:lang w:val="ja-JP" w:bidi="he-IL"/>
        </w:rPr>
        <w:t>主の民</w:t>
      </w:r>
      <w:r w:rsidR="0054312C">
        <w:rPr>
          <w:rFonts w:asciiTheme="minorEastAsia" w:hAnsiTheme="minorEastAsia" w:cs="Arial Unicode MS" w:hint="eastAsia"/>
          <w:kern w:val="0"/>
          <w:szCs w:val="21"/>
          <w:lang w:val="ja-JP" w:bidi="he-IL"/>
        </w:rPr>
        <w:t>」</w:t>
      </w:r>
      <w:r w:rsidR="00B124B3">
        <w:rPr>
          <w:rFonts w:asciiTheme="minorEastAsia" w:hAnsiTheme="minorEastAsia" w:cs="Arial Unicode MS" w:hint="eastAsia"/>
          <w:kern w:val="0"/>
          <w:szCs w:val="21"/>
          <w:lang w:val="ja-JP" w:bidi="he-IL"/>
        </w:rPr>
        <w:t>とする、とおっしゃいました。</w:t>
      </w:r>
    </w:p>
    <w:p w:rsidR="001C510C" w:rsidRDefault="001C510C" w:rsidP="00B02941">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しかし、姦淫の女ゴメルとの話は是でおさまりません。3:1でなんと神様はホセアにこの姦通の結果迷い出た女を買い戻せ、と言うのです。2節の「銀15シェケルと大麦1ホメル半」というのはかなりの値段のようです。そしてホセアはもう過ちを繰り返さないように、と言います。</w:t>
      </w:r>
      <w:r w:rsidR="000E57AF">
        <w:rPr>
          <w:rFonts w:asciiTheme="minorEastAsia" w:hAnsiTheme="minorEastAsia" w:cs="Arial Unicode MS" w:hint="eastAsia"/>
          <w:kern w:val="0"/>
          <w:szCs w:val="21"/>
          <w:lang w:val="ja-JP" w:bidi="he-IL"/>
        </w:rPr>
        <w:t>そのあと頌栄のような表現があり、このホセアとゴメルと子供たちの話は終わります。このゴメルを買い戻すのは贖いです。私たちキリスト者はすぐ、罪の贖いのことを指していることが解ります。主イエス・キリストの十字架の贖い、ということの原型は旧約聖書の各所にあります。この話は、ホセアが神様の命令</w:t>
      </w:r>
      <w:r w:rsidR="00A43908">
        <w:rPr>
          <w:rFonts w:asciiTheme="minorEastAsia" w:hAnsiTheme="minorEastAsia" w:cs="Arial Unicode MS" w:hint="eastAsia"/>
          <w:kern w:val="0"/>
          <w:szCs w:val="21"/>
          <w:lang w:val="ja-JP" w:bidi="he-IL"/>
        </w:rPr>
        <w:t>によって</w:t>
      </w:r>
      <w:r w:rsidR="000E57AF">
        <w:rPr>
          <w:rFonts w:asciiTheme="minorEastAsia" w:hAnsiTheme="minorEastAsia" w:cs="Arial Unicode MS" w:hint="eastAsia"/>
          <w:kern w:val="0"/>
          <w:szCs w:val="21"/>
          <w:lang w:val="ja-JP" w:bidi="he-IL"/>
        </w:rPr>
        <w:t>、経験せざるを得なかった話ですが、姦淫、姦通は他の神々、特にバアル</w:t>
      </w:r>
      <w:r w:rsidR="00A43908">
        <w:rPr>
          <w:rFonts w:asciiTheme="minorEastAsia" w:hAnsiTheme="minorEastAsia" w:cs="Arial Unicode MS" w:hint="eastAsia"/>
          <w:kern w:val="0"/>
          <w:szCs w:val="21"/>
          <w:lang w:val="ja-JP" w:bidi="he-IL"/>
        </w:rPr>
        <w:t>信仰</w:t>
      </w:r>
      <w:r w:rsidR="000E57AF">
        <w:rPr>
          <w:rFonts w:asciiTheme="minorEastAsia" w:hAnsiTheme="minorEastAsia" w:cs="Arial Unicode MS" w:hint="eastAsia"/>
          <w:kern w:val="0"/>
          <w:szCs w:val="21"/>
          <w:lang w:val="ja-JP" w:bidi="he-IL"/>
        </w:rPr>
        <w:t>を指しています。</w:t>
      </w:r>
      <w:r w:rsidR="00A20882">
        <w:rPr>
          <w:rFonts w:asciiTheme="minorEastAsia" w:hAnsiTheme="minorEastAsia" w:cs="Arial Unicode MS" w:hint="eastAsia"/>
          <w:kern w:val="0"/>
          <w:szCs w:val="21"/>
          <w:lang w:val="ja-JP" w:bidi="he-IL"/>
        </w:rPr>
        <w:t>偶像礼拝です。</w:t>
      </w:r>
      <w:r w:rsidR="00A43908">
        <w:rPr>
          <w:rFonts w:asciiTheme="minorEastAsia" w:hAnsiTheme="minorEastAsia" w:cs="Arial Unicode MS" w:hint="eastAsia"/>
          <w:kern w:val="0"/>
          <w:szCs w:val="21"/>
          <w:lang w:val="ja-JP" w:bidi="he-IL"/>
        </w:rPr>
        <w:t>従って、このホセア/ゴメルの物語りは当時の偶像礼拝による主なる神への裏切り、にも拘らずこのイスラエルに恵みを示し、救おうとしている神、最後は罪の状況から脱することのできない民を贖う主の物語りなのです。ここで一言申し上げたいことがあります。私たちにとって偶像礼拝とは何なのでしょう。バアル信仰にも似たお供えをあげる神社の祭儀も偶像礼拝である、と言えるでしょうが、現代における最大のかつ強力な偶像礼拝は「お金」です。</w:t>
      </w:r>
      <w:r w:rsidR="007E364C">
        <w:rPr>
          <w:rFonts w:asciiTheme="minorEastAsia" w:hAnsiTheme="minorEastAsia" w:cs="Arial Unicode MS" w:hint="eastAsia"/>
          <w:kern w:val="0"/>
          <w:szCs w:val="21"/>
          <w:lang w:val="ja-JP" w:bidi="he-IL"/>
        </w:rPr>
        <w:t>企業経営者が“会社のために“というとき、それはつまるところ「資本」というお金のため、ということなのです。株をもっている株主のためとか、働いている従業員のためとか、会社の経営陣や管理職の人間のため、とかではないのです。会社そのものが安定して、競争に勝ち、関係者皆が繁栄するためなのです。このように、良い事をしている、という意識なので罪悪感はないのです。</w:t>
      </w:r>
      <w:r w:rsidR="0054312C">
        <w:rPr>
          <w:rFonts w:asciiTheme="minorEastAsia" w:hAnsiTheme="minorEastAsia" w:cs="Arial Unicode MS" w:hint="eastAsia"/>
          <w:kern w:val="0"/>
          <w:szCs w:val="21"/>
          <w:lang w:val="ja-JP" w:bidi="he-IL"/>
        </w:rPr>
        <w:t>ｓじかし、</w:t>
      </w:r>
      <w:r w:rsidR="007E364C">
        <w:rPr>
          <w:rFonts w:asciiTheme="minorEastAsia" w:hAnsiTheme="minorEastAsia" w:cs="Arial Unicode MS" w:hint="eastAsia"/>
          <w:kern w:val="0"/>
          <w:szCs w:val="21"/>
          <w:lang w:val="ja-JP" w:bidi="he-IL"/>
        </w:rPr>
        <w:t>会社はどんどん強くなっても結局関係者の幸せは向上しません。これこそ、マモン崇拝という偶像礼拝なのです。現在、この偶像礼拝が世間を蓋っています。</w:t>
      </w:r>
      <w:r w:rsidR="003E71A5">
        <w:rPr>
          <w:rFonts w:asciiTheme="minorEastAsia" w:hAnsiTheme="minorEastAsia" w:cs="Arial Unicode MS" w:hint="eastAsia"/>
          <w:kern w:val="0"/>
          <w:szCs w:val="21"/>
          <w:lang w:val="ja-JP" w:bidi="he-IL"/>
        </w:rPr>
        <w:t>競争によって敗者となり路頭に迷うことになる恐怖感がこれを支えている最大の要因です。余裕のあるひとはいろいろなところに寄付もしてい</w:t>
      </w:r>
      <w:r w:rsidR="003E71A5">
        <w:rPr>
          <w:rFonts w:asciiTheme="minorEastAsia" w:hAnsiTheme="minorEastAsia" w:cs="Arial Unicode MS" w:hint="eastAsia"/>
          <w:kern w:val="0"/>
          <w:szCs w:val="21"/>
          <w:lang w:val="ja-JP" w:bidi="he-IL"/>
        </w:rPr>
        <w:lastRenderedPageBreak/>
        <w:t>ます。皆の幸せのために少数の人に犠牲になってもらわざるを得ない、という理屈もあるでしょう。はては個々人では子供のために財産を残してやらねばならない、という事情の人もいるでしょう。このようにマモン崇拝は罪と思</w:t>
      </w:r>
      <w:r w:rsidR="0054312C">
        <w:rPr>
          <w:rFonts w:asciiTheme="minorEastAsia" w:hAnsiTheme="minorEastAsia" w:cs="Arial Unicode MS" w:hint="eastAsia"/>
          <w:kern w:val="0"/>
          <w:szCs w:val="21"/>
          <w:lang w:val="ja-JP" w:bidi="he-IL"/>
        </w:rPr>
        <w:t>わずこの偶像礼拝が行われるところが怖いところです。ホセアとゴメル</w:t>
      </w:r>
      <w:r w:rsidR="003E71A5">
        <w:rPr>
          <w:rFonts w:asciiTheme="minorEastAsia" w:hAnsiTheme="minorEastAsia" w:cs="Arial Unicode MS" w:hint="eastAsia"/>
          <w:kern w:val="0"/>
          <w:szCs w:val="21"/>
          <w:lang w:val="ja-JP" w:bidi="he-IL"/>
        </w:rPr>
        <w:t>の話を現代で考える時は、いかにわれわれはマモン教という偶像礼拝に染まっているか、を見る必要があります。おそらく、ホセアの時代、ヤロベアムII世のころに比すれば現代の方がこの偶像礼拝は深刻になっている、といえるでしょう。</w:t>
      </w:r>
    </w:p>
    <w:p w:rsidR="007E6F10" w:rsidRDefault="003E71A5" w:rsidP="001C0C41">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さて、</w:t>
      </w:r>
      <w:r w:rsidR="00630D83">
        <w:rPr>
          <w:rFonts w:asciiTheme="minorEastAsia" w:hAnsiTheme="minorEastAsia" w:cs="Arial Unicode MS" w:hint="eastAsia"/>
          <w:kern w:val="0"/>
          <w:szCs w:val="21"/>
          <w:lang w:val="ja-JP" w:bidi="he-IL"/>
        </w:rPr>
        <w:t>ホセア書に戻ります。4章から10章までは当時の北王国イスラエルの腐敗、堕落の状況をいろんな角度から述べています。その結果、神の裁きが避けられない、ということが繰り返し述べられます。またその中で人間の裏切りを越えた神様の愛についても語られます。福音書でイエス様が引用している箇所を見てみましょう。6:6をご覧ください。「</w:t>
      </w:r>
      <w:r w:rsidR="00630D83" w:rsidRPr="00630D83">
        <w:rPr>
          <w:rFonts w:asciiTheme="minorEastAsia" w:hAnsiTheme="minorEastAsia" w:cs="Arial Unicode MS" w:hint="eastAsia"/>
          <w:kern w:val="0"/>
          <w:szCs w:val="21"/>
          <w:lang w:val="ja-JP" w:bidi="he-IL"/>
        </w:rPr>
        <w:t>わたしは誠実を喜ぶが、</w:t>
      </w:r>
      <w:r w:rsidR="00630D83" w:rsidRPr="00630D83">
        <w:rPr>
          <w:rFonts w:asciiTheme="minorEastAsia" w:hAnsiTheme="minorEastAsia" w:cs="Arial Unicode MS"/>
          <w:kern w:val="0"/>
          <w:szCs w:val="21"/>
          <w:lang w:val="ja-JP" w:bidi="he-IL"/>
        </w:rPr>
        <w:t xml:space="preserve"> </w:t>
      </w:r>
      <w:r w:rsidR="00630D83" w:rsidRPr="00630D83">
        <w:rPr>
          <w:rFonts w:asciiTheme="minorEastAsia" w:hAnsiTheme="minorEastAsia" w:cs="Arial Unicode MS" w:hint="eastAsia"/>
          <w:kern w:val="0"/>
          <w:szCs w:val="21"/>
          <w:lang w:val="ja-JP" w:bidi="he-IL"/>
        </w:rPr>
        <w:t>いけにえは喜ばない。</w:t>
      </w:r>
      <w:r w:rsidR="00630D83" w:rsidRPr="00630D83">
        <w:rPr>
          <w:rFonts w:asciiTheme="minorEastAsia" w:hAnsiTheme="minorEastAsia" w:cs="Arial Unicode MS"/>
          <w:kern w:val="0"/>
          <w:szCs w:val="21"/>
          <w:lang w:val="ja-JP" w:bidi="he-IL"/>
        </w:rPr>
        <w:t xml:space="preserve"> </w:t>
      </w:r>
      <w:r w:rsidR="00630D83" w:rsidRPr="00630D83">
        <w:rPr>
          <w:rFonts w:asciiTheme="minorEastAsia" w:hAnsiTheme="minorEastAsia" w:cs="Arial Unicode MS" w:hint="eastAsia"/>
          <w:kern w:val="0"/>
          <w:szCs w:val="21"/>
          <w:lang w:val="ja-JP" w:bidi="he-IL"/>
        </w:rPr>
        <w:t>全焼のいけにえより、</w:t>
      </w:r>
      <w:r w:rsidR="00630D83" w:rsidRPr="00630D83">
        <w:rPr>
          <w:rFonts w:asciiTheme="minorEastAsia" w:hAnsiTheme="minorEastAsia" w:cs="Arial Unicode MS"/>
          <w:kern w:val="0"/>
          <w:szCs w:val="21"/>
          <w:lang w:val="ja-JP" w:bidi="he-IL"/>
        </w:rPr>
        <w:t xml:space="preserve"> </w:t>
      </w:r>
      <w:r w:rsidR="00630D83">
        <w:rPr>
          <w:rFonts w:asciiTheme="minorEastAsia" w:hAnsiTheme="minorEastAsia" w:cs="Arial Unicode MS" w:hint="eastAsia"/>
          <w:kern w:val="0"/>
          <w:szCs w:val="21"/>
          <w:lang w:val="ja-JP" w:bidi="he-IL"/>
        </w:rPr>
        <w:t>むしろ神を知ることを喜ぶ」とあります。</w:t>
      </w:r>
      <w:r w:rsidR="00EC6859">
        <w:rPr>
          <w:rFonts w:asciiTheme="minorEastAsia" w:hAnsiTheme="minorEastAsia" w:cs="Arial Unicode MS" w:hint="eastAsia"/>
          <w:kern w:val="0"/>
          <w:szCs w:val="21"/>
          <w:lang w:val="ja-JP" w:bidi="he-IL"/>
        </w:rPr>
        <w:t>これは神様の恵みを裏切り続けているエフライム即ちイスラエル王国の人々に主なる神が語られた言葉です。「神を知る」とは知識の問題ではありません。神様の恵みを知り、これに応答する、というのが「神を知る」ことです。この節はマタイ福音書の9:13と12:7で引用されています。9:12-13をお読みします。「</w:t>
      </w:r>
      <w:r w:rsidR="00EC6859" w:rsidRPr="00EC6859">
        <w:rPr>
          <w:rFonts w:asciiTheme="minorEastAsia" w:hAnsiTheme="minorEastAsia" w:cs="Arial"/>
          <w:kern w:val="0"/>
          <w:szCs w:val="21"/>
          <w:vertAlign w:val="superscript"/>
          <w:lang w:bidi="he-IL"/>
        </w:rPr>
        <w:t>12</w:t>
      </w:r>
      <w:r w:rsidR="00EC6859" w:rsidRPr="00EC6859">
        <w:rPr>
          <w:rFonts w:asciiTheme="minorEastAsia" w:hAnsiTheme="minorEastAsia" w:cs="Arial"/>
          <w:kern w:val="0"/>
          <w:szCs w:val="21"/>
          <w:lang w:val="ja-JP" w:bidi="he-IL"/>
        </w:rPr>
        <w:t xml:space="preserve"> </w:t>
      </w:r>
      <w:r w:rsidR="00EC6859" w:rsidRPr="00EC6859">
        <w:rPr>
          <w:rFonts w:asciiTheme="minorEastAsia" w:hAnsiTheme="minorEastAsia" w:cs="Arial Unicode MS" w:hint="eastAsia"/>
          <w:kern w:val="0"/>
          <w:szCs w:val="21"/>
          <w:lang w:val="ja-JP" w:bidi="he-IL"/>
        </w:rPr>
        <w:t>イエスはこれを聞いて言われた。「医者を必要とするのは丈夫な者ではなく、病人です。</w:t>
      </w:r>
      <w:r w:rsidR="00EC6859" w:rsidRPr="00EC6859">
        <w:rPr>
          <w:rFonts w:asciiTheme="minorEastAsia" w:hAnsiTheme="minorEastAsia" w:cs="Arial"/>
          <w:kern w:val="0"/>
          <w:szCs w:val="21"/>
          <w:lang w:bidi="he-IL"/>
        </w:rPr>
        <w:t xml:space="preserve"> </w:t>
      </w:r>
      <w:r w:rsidR="00EC6859" w:rsidRPr="00EC6859">
        <w:rPr>
          <w:rFonts w:asciiTheme="minorEastAsia" w:hAnsiTheme="minorEastAsia" w:cs="Arial"/>
          <w:kern w:val="0"/>
          <w:szCs w:val="21"/>
          <w:vertAlign w:val="superscript"/>
          <w:lang w:bidi="he-IL"/>
        </w:rPr>
        <w:t>13</w:t>
      </w:r>
      <w:r w:rsidR="00EC6859" w:rsidRPr="00EC6859">
        <w:rPr>
          <w:rFonts w:asciiTheme="minorEastAsia" w:hAnsiTheme="minorEastAsia" w:cs="Arial"/>
          <w:kern w:val="0"/>
          <w:szCs w:val="21"/>
          <w:lang w:val="ja-JP" w:bidi="he-IL"/>
        </w:rPr>
        <w:t xml:space="preserve"> </w:t>
      </w:r>
      <w:r w:rsidR="00EC6859" w:rsidRPr="00EC6859">
        <w:rPr>
          <w:rFonts w:asciiTheme="minorEastAsia" w:hAnsiTheme="minorEastAsia" w:cs="Arial Unicode MS" w:hint="eastAsia"/>
          <w:kern w:val="0"/>
          <w:szCs w:val="21"/>
          <w:lang w:val="ja-JP" w:bidi="he-IL"/>
        </w:rPr>
        <w:t>『わたしはあわれみは好むが、いけにえは好まない』とはどういう意味か、行って学んで来なさい。わたしは正しい人を招くためではなく、罪人を招く</w:t>
      </w:r>
      <w:r w:rsidR="00EC6859">
        <w:rPr>
          <w:rFonts w:asciiTheme="minorEastAsia" w:hAnsiTheme="minorEastAsia" w:cs="Arial Unicode MS" w:hint="eastAsia"/>
          <w:kern w:val="0"/>
          <w:szCs w:val="21"/>
          <w:lang w:val="ja-JP" w:bidi="he-IL"/>
        </w:rPr>
        <w:t>ために来たのです」</w:t>
      </w:r>
      <w:r w:rsidR="0054312C">
        <w:rPr>
          <w:rFonts w:asciiTheme="minorEastAsia" w:hAnsiTheme="minorEastAsia" w:cs="Arial Unicode MS" w:hint="eastAsia"/>
          <w:kern w:val="0"/>
          <w:szCs w:val="21"/>
          <w:lang w:val="ja-JP" w:bidi="he-IL"/>
        </w:rPr>
        <w:t>と言われています</w:t>
      </w:r>
      <w:r w:rsidR="00EC6859">
        <w:rPr>
          <w:rFonts w:asciiTheme="minorEastAsia" w:hAnsiTheme="minorEastAsia" w:cs="Arial Unicode MS" w:hint="eastAsia"/>
          <w:kern w:val="0"/>
          <w:szCs w:val="21"/>
          <w:lang w:val="ja-JP" w:bidi="he-IL"/>
        </w:rPr>
        <w:t>。イエス様はホセア書のこの箇所を、具体的には罪人に福音、良き音連れを</w:t>
      </w:r>
      <w:r w:rsidR="0039643D">
        <w:rPr>
          <w:rFonts w:asciiTheme="minorEastAsia" w:hAnsiTheme="minorEastAsia" w:cs="Arial Unicode MS" w:hint="eastAsia"/>
          <w:kern w:val="0"/>
          <w:szCs w:val="21"/>
          <w:lang w:val="ja-JP" w:bidi="he-IL"/>
        </w:rPr>
        <w:t>告げ、示すことだとおっしゃられています。それがホセア書で言う「神を知った者」のなすべきこと、だとおっしゃられているのです。</w:t>
      </w:r>
      <w:r w:rsidR="0054312C">
        <w:rPr>
          <w:rFonts w:asciiTheme="minorEastAsia" w:hAnsiTheme="minorEastAsia" w:cs="Arial Unicode MS" w:hint="eastAsia"/>
          <w:kern w:val="0"/>
          <w:szCs w:val="21"/>
          <w:lang w:val="ja-JP" w:bidi="he-IL"/>
        </w:rPr>
        <w:t>もう一か所見</w:t>
      </w:r>
      <w:r w:rsidR="00B21E98">
        <w:rPr>
          <w:rFonts w:asciiTheme="minorEastAsia" w:hAnsiTheme="minorEastAsia" w:cs="Arial Unicode MS" w:hint="eastAsia"/>
          <w:kern w:val="0"/>
          <w:szCs w:val="21"/>
          <w:lang w:val="ja-JP" w:bidi="he-IL"/>
        </w:rPr>
        <w:t>ます。10:8です。お読みします。「</w:t>
      </w:r>
      <w:r w:rsidR="00B21E98" w:rsidRPr="00B21E98">
        <w:rPr>
          <w:rFonts w:asciiTheme="minorEastAsia" w:hAnsiTheme="minorEastAsia" w:cs="Arial Unicode MS" w:hint="eastAsia"/>
          <w:kern w:val="0"/>
          <w:szCs w:val="21"/>
          <w:lang w:val="ja-JP" w:bidi="he-IL"/>
        </w:rPr>
        <w:t>イスラエルの罪である</w:t>
      </w:r>
      <w:r w:rsidR="00B21E98" w:rsidRPr="00B21E98">
        <w:rPr>
          <w:rFonts w:asciiTheme="minorEastAsia" w:hAnsiTheme="minorEastAsia" w:cs="Arial Unicode MS"/>
          <w:kern w:val="0"/>
          <w:szCs w:val="21"/>
          <w:lang w:val="ja-JP" w:bidi="he-IL"/>
        </w:rPr>
        <w:t xml:space="preserve"> </w:t>
      </w:r>
      <w:r w:rsidR="00B21E98" w:rsidRPr="00B21E98">
        <w:rPr>
          <w:rFonts w:asciiTheme="minorEastAsia" w:hAnsiTheme="minorEastAsia" w:cs="Arial Unicode MS" w:hint="eastAsia"/>
          <w:kern w:val="0"/>
          <w:szCs w:val="21"/>
          <w:lang w:val="ja-JP" w:bidi="he-IL"/>
        </w:rPr>
        <w:t>アベンの高き所も滅ぼされ、</w:t>
      </w:r>
      <w:r w:rsidR="00B21E98" w:rsidRPr="00B21E98">
        <w:rPr>
          <w:rFonts w:asciiTheme="minorEastAsia" w:hAnsiTheme="minorEastAsia" w:cs="Arial Unicode MS"/>
          <w:kern w:val="0"/>
          <w:szCs w:val="21"/>
          <w:lang w:val="ja-JP" w:bidi="he-IL"/>
        </w:rPr>
        <w:t xml:space="preserve"> </w:t>
      </w:r>
      <w:r w:rsidR="00B21E98" w:rsidRPr="00B21E98">
        <w:rPr>
          <w:rFonts w:asciiTheme="minorEastAsia" w:hAnsiTheme="minorEastAsia" w:cs="Arial Unicode MS" w:hint="eastAsia"/>
          <w:kern w:val="0"/>
          <w:szCs w:val="21"/>
          <w:lang w:val="ja-JP" w:bidi="he-IL"/>
        </w:rPr>
        <w:t>いばらとあざみが、</w:t>
      </w:r>
      <w:r w:rsidR="00B21E98" w:rsidRPr="00B21E98">
        <w:rPr>
          <w:rFonts w:asciiTheme="minorEastAsia" w:hAnsiTheme="minorEastAsia" w:cs="Arial Unicode MS"/>
          <w:kern w:val="0"/>
          <w:szCs w:val="21"/>
          <w:lang w:val="ja-JP" w:bidi="he-IL"/>
        </w:rPr>
        <w:t xml:space="preserve"> </w:t>
      </w:r>
      <w:r w:rsidR="00B21E98" w:rsidRPr="00B21E98">
        <w:rPr>
          <w:rFonts w:asciiTheme="minorEastAsia" w:hAnsiTheme="minorEastAsia" w:cs="Arial Unicode MS" w:hint="eastAsia"/>
          <w:kern w:val="0"/>
          <w:szCs w:val="21"/>
          <w:lang w:val="ja-JP" w:bidi="he-IL"/>
        </w:rPr>
        <w:t>彼らの祭壇の上におい茂る。</w:t>
      </w:r>
      <w:r w:rsidR="00B21E98" w:rsidRPr="00B21E98">
        <w:rPr>
          <w:rFonts w:asciiTheme="minorEastAsia" w:hAnsiTheme="minorEastAsia" w:cs="Arial Unicode MS"/>
          <w:kern w:val="0"/>
          <w:szCs w:val="21"/>
          <w:lang w:val="ja-JP" w:bidi="he-IL"/>
        </w:rPr>
        <w:t xml:space="preserve"> </w:t>
      </w:r>
      <w:r w:rsidR="00B21E98" w:rsidRPr="00B21E98">
        <w:rPr>
          <w:rFonts w:asciiTheme="minorEastAsia" w:hAnsiTheme="minorEastAsia" w:cs="Arial Unicode MS" w:hint="eastAsia"/>
          <w:kern w:val="0"/>
          <w:szCs w:val="21"/>
          <w:lang w:val="ja-JP" w:bidi="he-IL"/>
        </w:rPr>
        <w:t>彼らは山々に向かって、</w:t>
      </w:r>
      <w:r w:rsidR="00B21E98" w:rsidRPr="00B21E98">
        <w:rPr>
          <w:rFonts w:asciiTheme="minorEastAsia" w:hAnsiTheme="minorEastAsia" w:cs="Arial Unicode MS"/>
          <w:kern w:val="0"/>
          <w:szCs w:val="21"/>
          <w:lang w:val="ja-JP" w:bidi="he-IL"/>
        </w:rPr>
        <w:t xml:space="preserve"> </w:t>
      </w:r>
      <w:r w:rsidR="00B21E98" w:rsidRPr="00B21E98">
        <w:rPr>
          <w:rFonts w:asciiTheme="minorEastAsia" w:hAnsiTheme="minorEastAsia" w:cs="Arial Unicode MS" w:hint="eastAsia"/>
          <w:kern w:val="0"/>
          <w:szCs w:val="21"/>
          <w:lang w:val="ja-JP" w:bidi="he-IL"/>
        </w:rPr>
        <w:t>「私たちをおおえ」と言い、</w:t>
      </w:r>
      <w:r w:rsidR="00B21E98" w:rsidRPr="00B21E98">
        <w:rPr>
          <w:rFonts w:asciiTheme="minorEastAsia" w:hAnsiTheme="minorEastAsia" w:cs="Arial Unicode MS"/>
          <w:kern w:val="0"/>
          <w:szCs w:val="21"/>
          <w:lang w:val="ja-JP" w:bidi="he-IL"/>
        </w:rPr>
        <w:t xml:space="preserve"> </w:t>
      </w:r>
      <w:r w:rsidR="00B21E98" w:rsidRPr="00B21E98">
        <w:rPr>
          <w:rFonts w:asciiTheme="minorEastAsia" w:hAnsiTheme="minorEastAsia" w:cs="Arial Unicode MS" w:hint="eastAsia"/>
          <w:kern w:val="0"/>
          <w:szCs w:val="21"/>
          <w:lang w:val="ja-JP" w:bidi="he-IL"/>
        </w:rPr>
        <w:t>丘に向かって、</w:t>
      </w:r>
      <w:r w:rsidR="00B21E98" w:rsidRPr="00B21E98">
        <w:rPr>
          <w:rFonts w:asciiTheme="minorEastAsia" w:hAnsiTheme="minorEastAsia" w:cs="Arial Unicode MS"/>
          <w:kern w:val="0"/>
          <w:szCs w:val="21"/>
          <w:lang w:val="ja-JP" w:bidi="he-IL"/>
        </w:rPr>
        <w:t xml:space="preserve"> </w:t>
      </w:r>
      <w:r w:rsidR="00B21E98">
        <w:rPr>
          <w:rFonts w:asciiTheme="minorEastAsia" w:hAnsiTheme="minorEastAsia" w:cs="Arial Unicode MS" w:hint="eastAsia"/>
          <w:kern w:val="0"/>
          <w:szCs w:val="21"/>
          <w:lang w:val="ja-JP" w:bidi="he-IL"/>
        </w:rPr>
        <w:t>「私たちの上に落ちかかれ」と言おう」と言われています。</w:t>
      </w:r>
      <w:r w:rsidR="00F677BE">
        <w:rPr>
          <w:rFonts w:asciiTheme="minorEastAsia" w:hAnsiTheme="minorEastAsia" w:cs="Arial Unicode MS" w:hint="eastAsia"/>
          <w:kern w:val="0"/>
          <w:szCs w:val="21"/>
          <w:lang w:val="ja-JP" w:bidi="he-IL"/>
        </w:rPr>
        <w:t>アベンというのはべテルの近くの町で偶像礼拝が盛んにおこなわれていた地と思われます。単語の意味としても「悪、偶像礼拝」のことです。「高き所」は祭壇でしょう。「いばらとあざみ」は荒廃した様を描写しています。</w:t>
      </w:r>
      <w:r w:rsidR="0054312C">
        <w:rPr>
          <w:rFonts w:asciiTheme="minorEastAsia" w:hAnsiTheme="minorEastAsia" w:cs="Arial Unicode MS" w:hint="eastAsia"/>
          <w:kern w:val="0"/>
          <w:szCs w:val="21"/>
          <w:lang w:val="ja-JP" w:bidi="he-IL"/>
        </w:rPr>
        <w:t>これは</w:t>
      </w:r>
      <w:r w:rsidR="00F677BE">
        <w:rPr>
          <w:rFonts w:asciiTheme="minorEastAsia" w:hAnsiTheme="minorEastAsia" w:cs="Arial Unicode MS" w:hint="eastAsia"/>
          <w:kern w:val="0"/>
          <w:szCs w:val="21"/>
          <w:lang w:val="ja-JP" w:bidi="he-IL"/>
        </w:rPr>
        <w:t>最後の日の直前の描写です。預言という見地からは北王国イスラエル滅亡の時のことを指している、といえるでしょう。</w:t>
      </w:r>
      <w:r w:rsidR="002C3F39">
        <w:rPr>
          <w:rFonts w:asciiTheme="minorEastAsia" w:hAnsiTheme="minorEastAsia" w:cs="Arial Unicode MS" w:hint="eastAsia"/>
          <w:kern w:val="0"/>
          <w:szCs w:val="21"/>
          <w:lang w:val="ja-JP" w:bidi="he-IL"/>
        </w:rPr>
        <w:t>新約聖書ではルカ福音書の23:30、黙示録6:16に引用されています。</w:t>
      </w:r>
      <w:r w:rsidR="001C0C41">
        <w:rPr>
          <w:rFonts w:asciiTheme="minorEastAsia" w:hAnsiTheme="minorEastAsia" w:cs="Arial Unicode MS" w:hint="eastAsia"/>
          <w:kern w:val="0"/>
          <w:szCs w:val="21"/>
          <w:lang w:val="ja-JP" w:bidi="he-IL"/>
        </w:rPr>
        <w:t>ルカ23:30をお読みします。「</w:t>
      </w:r>
      <w:r w:rsidR="001C0C41" w:rsidRPr="001C0C41">
        <w:rPr>
          <w:rFonts w:asciiTheme="minorEastAsia" w:hAnsiTheme="minorEastAsia" w:cs="Arial Unicode MS" w:hint="eastAsia"/>
          <w:kern w:val="0"/>
          <w:szCs w:val="21"/>
          <w:lang w:val="ja-JP" w:bidi="he-IL"/>
        </w:rPr>
        <w:t>そのとき、人々は山に向かって、『われわれの上に倒れかかってくれ』</w:t>
      </w:r>
      <w:r w:rsidR="001C0C41">
        <w:rPr>
          <w:rFonts w:asciiTheme="minorEastAsia" w:hAnsiTheme="minorEastAsia" w:cs="Arial Unicode MS" w:hint="eastAsia"/>
          <w:kern w:val="0"/>
          <w:szCs w:val="21"/>
          <w:lang w:val="ja-JP" w:bidi="he-IL"/>
        </w:rPr>
        <w:t>と言い、丘に向かって、『われわれをおおってくれ』と言い始めます」とあります。ホセア書10:8の後半部分の引用です。十字架に向かうイエス様が嘆き悲しむ女たちに、最後の日のことをおっしゃられた箇所です。</w:t>
      </w:r>
      <w:r w:rsidR="004B5018">
        <w:rPr>
          <w:rFonts w:asciiTheme="minorEastAsia" w:hAnsiTheme="minorEastAsia" w:cs="Arial Unicode MS" w:hint="eastAsia"/>
          <w:kern w:val="0"/>
          <w:szCs w:val="21"/>
          <w:lang w:val="ja-JP" w:bidi="he-IL"/>
        </w:rPr>
        <w:t>これが黙示録6:16に引き継がれています。「</w:t>
      </w:r>
      <w:r w:rsidR="004B5018" w:rsidRPr="004B5018">
        <w:rPr>
          <w:rFonts w:asciiTheme="minorEastAsia" w:hAnsiTheme="minorEastAsia" w:cs="Arial Unicode MS" w:hint="eastAsia"/>
          <w:kern w:val="0"/>
          <w:szCs w:val="21"/>
          <w:lang w:val="ja-JP" w:bidi="he-IL"/>
        </w:rPr>
        <w:t>山や岩に向かってこう言った。「私たちの上に倒れかかって、御</w:t>
      </w:r>
      <w:r w:rsidR="004B5018">
        <w:rPr>
          <w:rFonts w:asciiTheme="minorEastAsia" w:hAnsiTheme="minorEastAsia" w:cs="Arial Unicode MS" w:hint="eastAsia"/>
          <w:kern w:val="0"/>
          <w:szCs w:val="21"/>
          <w:lang w:val="ja-JP" w:bidi="he-IL"/>
        </w:rPr>
        <w:t>座にある方の御顔と小羊の怒りとから、私たちをかくまってくれ」とあります。もちろん、最後の日、終末の日、再臨の日のことです。</w:t>
      </w:r>
      <w:r w:rsidR="007E6F10">
        <w:rPr>
          <w:rFonts w:asciiTheme="minorEastAsia" w:hAnsiTheme="minorEastAsia" w:cs="Arial Unicode MS" w:hint="eastAsia"/>
          <w:kern w:val="0"/>
          <w:szCs w:val="21"/>
          <w:lang w:val="ja-JP" w:bidi="he-IL"/>
        </w:rPr>
        <w:t>この日は、最終的裁きの日ですが、主イエス・</w:t>
      </w:r>
      <w:r w:rsidR="007E6F10">
        <w:rPr>
          <w:rFonts w:asciiTheme="minorEastAsia" w:hAnsiTheme="minorEastAsia" w:cs="Arial Unicode MS" w:hint="eastAsia"/>
          <w:kern w:val="0"/>
          <w:szCs w:val="21"/>
          <w:lang w:val="ja-JP" w:bidi="he-IL"/>
        </w:rPr>
        <w:lastRenderedPageBreak/>
        <w:t>キリストによる、神の国の完成の時でもあります。このように、ホセア書4-10章は折に触れてほっとする箇所もありますがおしなべて、イスラエルの罪と罰について語られており、重苦しい気持ちにさせられる箇所が続いています。</w:t>
      </w:r>
    </w:p>
    <w:p w:rsidR="00B21E98" w:rsidRPr="004B5018" w:rsidRDefault="007E6F10" w:rsidP="007E6F10">
      <w:pPr>
        <w:autoSpaceDE w:val="0"/>
        <w:autoSpaceDN w:val="0"/>
        <w:adjustRightInd w:val="0"/>
        <w:ind w:firstLineChars="100" w:firstLine="210"/>
        <w:jc w:val="left"/>
        <w:rPr>
          <w:rFonts w:asciiTheme="minorEastAsia" w:hAnsiTheme="minorEastAsia" w:cs="Arial"/>
          <w:kern w:val="0"/>
          <w:szCs w:val="21"/>
          <w:lang w:bidi="he-IL"/>
        </w:rPr>
      </w:pPr>
      <w:r>
        <w:rPr>
          <w:rFonts w:asciiTheme="minorEastAsia" w:hAnsiTheme="minorEastAsia" w:cs="Arial Unicode MS" w:hint="eastAsia"/>
          <w:kern w:val="0"/>
          <w:szCs w:val="21"/>
          <w:lang w:val="ja-JP" w:bidi="he-IL"/>
        </w:rPr>
        <w:t>11章に入って光が見えてきます。ここがお読みいただいた本日の聖書箇所の最初です。</w:t>
      </w:r>
    </w:p>
    <w:p w:rsidR="003E71A5" w:rsidRDefault="00474021" w:rsidP="00E750FB">
      <w:pPr>
        <w:autoSpaceDE w:val="0"/>
        <w:autoSpaceDN w:val="0"/>
        <w:adjustRightInd w:val="0"/>
        <w:jc w:val="left"/>
        <w:rPr>
          <w:rFonts w:asciiTheme="minorEastAsia" w:hAnsiTheme="minorEastAsia"/>
        </w:rPr>
      </w:pPr>
      <w:r>
        <w:rPr>
          <w:rFonts w:asciiTheme="minorEastAsia" w:hAnsiTheme="minorEastAsia" w:cs="Arial" w:hint="eastAsia"/>
          <w:kern w:val="0"/>
          <w:szCs w:val="21"/>
          <w:lang w:bidi="he-IL"/>
        </w:rPr>
        <w:t>まず、1-2節をお読みします。「</w:t>
      </w:r>
      <w:r w:rsidRPr="00474021">
        <w:rPr>
          <w:rFonts w:asciiTheme="minorEastAsia" w:hAnsiTheme="minorEastAsia" w:cs="Arial Unicode MS" w:hint="eastAsia"/>
          <w:kern w:val="0"/>
          <w:szCs w:val="21"/>
          <w:lang w:val="ja-JP" w:bidi="he-IL"/>
        </w:rPr>
        <w:t>イスラエルが幼いころ、わたしは彼を愛し、</w:t>
      </w:r>
      <w:r w:rsidRPr="00474021">
        <w:rPr>
          <w:rFonts w:asciiTheme="minorEastAsia" w:hAnsiTheme="minorEastAsia" w:cs="Arial Unicode MS"/>
          <w:kern w:val="0"/>
          <w:szCs w:val="21"/>
          <w:lang w:val="ja-JP" w:bidi="he-IL"/>
        </w:rPr>
        <w:t xml:space="preserve"> </w:t>
      </w:r>
      <w:r w:rsidRPr="00474021">
        <w:rPr>
          <w:rFonts w:asciiTheme="minorEastAsia" w:hAnsiTheme="minorEastAsia" w:cs="Arial Unicode MS" w:hint="eastAsia"/>
          <w:kern w:val="0"/>
          <w:szCs w:val="21"/>
          <w:lang w:val="ja-JP" w:bidi="he-IL"/>
        </w:rPr>
        <w:t>わたしの子をエジプトから呼び出した。</w:t>
      </w:r>
      <w:r w:rsidRPr="00474021">
        <w:rPr>
          <w:rFonts w:asciiTheme="minorEastAsia" w:hAnsiTheme="minorEastAsia" w:cs="Arial"/>
          <w:kern w:val="0"/>
          <w:szCs w:val="21"/>
          <w:vertAlign w:val="superscript"/>
          <w:lang w:bidi="he-IL"/>
        </w:rPr>
        <w:t>2</w:t>
      </w:r>
      <w:r w:rsidRPr="00474021">
        <w:rPr>
          <w:rFonts w:asciiTheme="minorEastAsia" w:hAnsiTheme="minorEastAsia" w:cs="Arial"/>
          <w:kern w:val="0"/>
          <w:szCs w:val="21"/>
          <w:lang w:bidi="he-IL"/>
        </w:rPr>
        <w:t xml:space="preserve"> </w:t>
      </w:r>
      <w:r w:rsidRPr="00474021">
        <w:rPr>
          <w:rFonts w:asciiTheme="minorEastAsia" w:hAnsiTheme="minorEastAsia" w:cs="Arial Unicode MS" w:hint="eastAsia"/>
          <w:kern w:val="0"/>
          <w:szCs w:val="21"/>
          <w:lang w:val="ja-JP" w:bidi="he-IL"/>
        </w:rPr>
        <w:t>それなのに、彼らを呼べば呼ぶほど、</w:t>
      </w:r>
      <w:r w:rsidRPr="00474021">
        <w:rPr>
          <w:rFonts w:asciiTheme="minorEastAsia" w:hAnsiTheme="minorEastAsia" w:cs="Arial Unicode MS"/>
          <w:kern w:val="0"/>
          <w:szCs w:val="21"/>
          <w:lang w:val="ja-JP" w:bidi="he-IL"/>
        </w:rPr>
        <w:t xml:space="preserve"> </w:t>
      </w:r>
      <w:r w:rsidRPr="00474021">
        <w:rPr>
          <w:rFonts w:asciiTheme="minorEastAsia" w:hAnsiTheme="minorEastAsia" w:cs="Arial Unicode MS" w:hint="eastAsia"/>
          <w:kern w:val="0"/>
          <w:szCs w:val="21"/>
          <w:lang w:val="ja-JP" w:bidi="he-IL"/>
        </w:rPr>
        <w:t>彼らはいよいよ遠ざかり、</w:t>
      </w:r>
      <w:r w:rsidRPr="00474021">
        <w:rPr>
          <w:rFonts w:asciiTheme="minorEastAsia" w:hAnsiTheme="minorEastAsia" w:cs="Arial Unicode MS"/>
          <w:kern w:val="0"/>
          <w:szCs w:val="21"/>
          <w:lang w:val="ja-JP" w:bidi="he-IL"/>
        </w:rPr>
        <w:t xml:space="preserve"> </w:t>
      </w:r>
      <w:r w:rsidRPr="00474021">
        <w:rPr>
          <w:rFonts w:asciiTheme="minorEastAsia" w:hAnsiTheme="minorEastAsia" w:cs="Arial Unicode MS" w:hint="eastAsia"/>
          <w:kern w:val="0"/>
          <w:szCs w:val="21"/>
          <w:lang w:val="ja-JP" w:bidi="he-IL"/>
        </w:rPr>
        <w:t>バアルたちにいけにえをささげ、</w:t>
      </w:r>
      <w:r w:rsidRPr="00474021">
        <w:rPr>
          <w:rFonts w:asciiTheme="minorEastAsia" w:hAnsiTheme="minorEastAsia" w:cs="Arial Unicode MS"/>
          <w:kern w:val="0"/>
          <w:szCs w:val="21"/>
          <w:lang w:val="ja-JP" w:bidi="he-IL"/>
        </w:rPr>
        <w:t xml:space="preserve"> </w:t>
      </w:r>
      <w:r w:rsidRPr="00474021">
        <w:rPr>
          <w:rFonts w:asciiTheme="minorEastAsia" w:hAnsiTheme="minorEastAsia" w:cs="Arial Unicode MS" w:hint="eastAsia"/>
          <w:kern w:val="0"/>
          <w:szCs w:val="21"/>
          <w:lang w:val="ja-JP" w:bidi="he-IL"/>
        </w:rPr>
        <w:t>刻</w:t>
      </w:r>
      <w:r w:rsidR="001373F4">
        <w:rPr>
          <w:rFonts w:asciiTheme="minorEastAsia" w:hAnsiTheme="minorEastAsia" w:cs="Arial Unicode MS" w:hint="eastAsia"/>
          <w:kern w:val="0"/>
          <w:szCs w:val="21"/>
          <w:lang w:val="ja-JP" w:bidi="he-IL"/>
        </w:rPr>
        <w:t>んだ像に香をたいた」と言われています。主なる神がエジプトの苦難から救ったのに今イスラエルは偶像礼拝・バアル信仰に走っている、と嘆いています。3節では「</w:t>
      </w:r>
      <w:r w:rsidR="001373F4" w:rsidRPr="001373F4">
        <w:rPr>
          <w:rFonts w:asciiTheme="minorEastAsia" w:hAnsiTheme="minorEastAsia" w:cs="Arial Unicode MS" w:hint="eastAsia"/>
          <w:kern w:val="0"/>
          <w:szCs w:val="21"/>
          <w:lang w:val="ja-JP" w:bidi="he-IL"/>
        </w:rPr>
        <w:t>それでも、</w:t>
      </w:r>
      <w:r w:rsidR="001373F4" w:rsidRPr="001373F4">
        <w:rPr>
          <w:rFonts w:asciiTheme="minorEastAsia" w:hAnsiTheme="minorEastAsia" w:cs="Arial Unicode MS"/>
          <w:kern w:val="0"/>
          <w:szCs w:val="21"/>
          <w:lang w:val="ja-JP" w:bidi="he-IL"/>
        </w:rPr>
        <w:t xml:space="preserve"> </w:t>
      </w:r>
      <w:r w:rsidR="001373F4" w:rsidRPr="001373F4">
        <w:rPr>
          <w:rFonts w:asciiTheme="minorEastAsia" w:hAnsiTheme="minorEastAsia" w:cs="Arial Unicode MS" w:hint="eastAsia"/>
          <w:kern w:val="0"/>
          <w:szCs w:val="21"/>
          <w:lang w:val="ja-JP" w:bidi="he-IL"/>
        </w:rPr>
        <w:t>わたしはエフライムに歩くことを教え、</w:t>
      </w:r>
      <w:r w:rsidR="001373F4" w:rsidRPr="001373F4">
        <w:rPr>
          <w:rFonts w:asciiTheme="minorEastAsia" w:hAnsiTheme="minorEastAsia" w:cs="Arial Unicode MS"/>
          <w:kern w:val="0"/>
          <w:szCs w:val="21"/>
          <w:lang w:val="ja-JP" w:bidi="he-IL"/>
        </w:rPr>
        <w:t xml:space="preserve"> </w:t>
      </w:r>
      <w:r w:rsidR="001373F4" w:rsidRPr="001373F4">
        <w:rPr>
          <w:rFonts w:asciiTheme="minorEastAsia" w:hAnsiTheme="minorEastAsia" w:cs="Arial Unicode MS" w:hint="eastAsia"/>
          <w:kern w:val="0"/>
          <w:szCs w:val="21"/>
          <w:lang w:val="ja-JP" w:bidi="he-IL"/>
        </w:rPr>
        <w:t>彼らを腕に抱いた。</w:t>
      </w:r>
      <w:r w:rsidR="001373F4" w:rsidRPr="001373F4">
        <w:rPr>
          <w:rFonts w:asciiTheme="minorEastAsia" w:hAnsiTheme="minorEastAsia" w:cs="Arial Unicode MS"/>
          <w:kern w:val="0"/>
          <w:szCs w:val="21"/>
          <w:lang w:val="ja-JP" w:bidi="he-IL"/>
        </w:rPr>
        <w:t xml:space="preserve"> </w:t>
      </w:r>
      <w:r w:rsidR="001373F4" w:rsidRPr="001373F4">
        <w:rPr>
          <w:rFonts w:asciiTheme="minorEastAsia" w:hAnsiTheme="minorEastAsia" w:cs="Arial Unicode MS" w:hint="eastAsia"/>
          <w:kern w:val="0"/>
          <w:szCs w:val="21"/>
          <w:lang w:val="ja-JP" w:bidi="he-IL"/>
        </w:rPr>
        <w:t>しかし、彼らは</w:t>
      </w:r>
      <w:r w:rsidR="001373F4" w:rsidRPr="001373F4">
        <w:rPr>
          <w:rFonts w:asciiTheme="minorEastAsia" w:hAnsiTheme="minorEastAsia" w:cs="Arial Unicode MS"/>
          <w:kern w:val="0"/>
          <w:szCs w:val="21"/>
          <w:lang w:val="ja-JP" w:bidi="he-IL"/>
        </w:rPr>
        <w:t xml:space="preserve"> </w:t>
      </w:r>
      <w:r w:rsidR="001373F4">
        <w:rPr>
          <w:rFonts w:asciiTheme="minorEastAsia" w:hAnsiTheme="minorEastAsia" w:cs="Arial Unicode MS" w:hint="eastAsia"/>
          <w:kern w:val="0"/>
          <w:szCs w:val="21"/>
          <w:lang w:val="ja-JP" w:bidi="he-IL"/>
        </w:rPr>
        <w:t>わたしがいやしたのを知らなかった」と言っています。ホセア書では罪にある民が悔い改めたので神様は恵みを施す、と言うのではないのです。どうしようもないイスラエルをそれでも歩くことを教え、腕に抱いた、とおっしゃっているのです。まさに母親が赤ん坊に対する時と同じです。一方的に愛が注がれるのです。そして神がイスラエルを癒したのをイスラエルはしらない、のです。赤ん坊は自分に愛が注がれているなど知りません。</w:t>
      </w:r>
      <w:r w:rsidR="00E750FB">
        <w:rPr>
          <w:rFonts w:asciiTheme="minorEastAsia" w:hAnsiTheme="minorEastAsia" w:cs="Arial Unicode MS" w:hint="eastAsia"/>
          <w:kern w:val="0"/>
          <w:szCs w:val="21"/>
          <w:lang w:val="ja-JP" w:bidi="he-IL"/>
        </w:rPr>
        <w:t>当然かの顔をしています。4節では「</w:t>
      </w:r>
      <w:r w:rsidR="00E750FB" w:rsidRPr="00E750FB">
        <w:rPr>
          <w:rFonts w:asciiTheme="minorEastAsia" w:hAnsiTheme="minorEastAsia" w:cs="Arial Unicode MS" w:hint="eastAsia"/>
          <w:kern w:val="0"/>
          <w:szCs w:val="21"/>
          <w:lang w:val="ja-JP" w:bidi="he-IL"/>
        </w:rPr>
        <w:t>わたしは、人間の綱、愛のきずなで</w:t>
      </w:r>
      <w:r w:rsidR="00E750FB" w:rsidRPr="00E750FB">
        <w:rPr>
          <w:rFonts w:asciiTheme="minorEastAsia" w:hAnsiTheme="minorEastAsia" w:cs="Arial Unicode MS"/>
          <w:kern w:val="0"/>
          <w:szCs w:val="21"/>
          <w:lang w:val="ja-JP" w:bidi="he-IL"/>
        </w:rPr>
        <w:t xml:space="preserve"> </w:t>
      </w:r>
      <w:r w:rsidR="00E750FB" w:rsidRPr="00E750FB">
        <w:rPr>
          <w:rFonts w:asciiTheme="minorEastAsia" w:hAnsiTheme="minorEastAsia" w:cs="Arial Unicode MS" w:hint="eastAsia"/>
          <w:kern w:val="0"/>
          <w:szCs w:val="21"/>
          <w:lang w:val="ja-JP" w:bidi="he-IL"/>
        </w:rPr>
        <w:t>彼らを引いた。</w:t>
      </w:r>
      <w:r w:rsidR="00E750FB" w:rsidRPr="00E750FB">
        <w:rPr>
          <w:rFonts w:asciiTheme="minorEastAsia" w:hAnsiTheme="minorEastAsia" w:cs="Arial Unicode MS"/>
          <w:kern w:val="0"/>
          <w:szCs w:val="21"/>
          <w:lang w:val="ja-JP" w:bidi="he-IL"/>
        </w:rPr>
        <w:t xml:space="preserve"> </w:t>
      </w:r>
      <w:r w:rsidR="00E750FB" w:rsidRPr="00E750FB">
        <w:rPr>
          <w:rFonts w:asciiTheme="minorEastAsia" w:hAnsiTheme="minorEastAsia" w:cs="Arial Unicode MS" w:hint="eastAsia"/>
          <w:kern w:val="0"/>
          <w:szCs w:val="21"/>
          <w:lang w:val="ja-JP" w:bidi="he-IL"/>
        </w:rPr>
        <w:t>わたしは彼らにとっては、</w:t>
      </w:r>
      <w:r w:rsidR="00E750FB" w:rsidRPr="00E750FB">
        <w:rPr>
          <w:rFonts w:asciiTheme="minorEastAsia" w:hAnsiTheme="minorEastAsia" w:cs="Arial Unicode MS"/>
          <w:kern w:val="0"/>
          <w:szCs w:val="21"/>
          <w:lang w:val="ja-JP" w:bidi="he-IL"/>
        </w:rPr>
        <w:t xml:space="preserve"> </w:t>
      </w:r>
      <w:r w:rsidR="00E750FB" w:rsidRPr="00E750FB">
        <w:rPr>
          <w:rFonts w:asciiTheme="minorEastAsia" w:hAnsiTheme="minorEastAsia" w:cs="Arial Unicode MS" w:hint="eastAsia"/>
          <w:kern w:val="0"/>
          <w:szCs w:val="21"/>
          <w:lang w:val="ja-JP" w:bidi="he-IL"/>
        </w:rPr>
        <w:t>そのあごのくつこをはずす者のようになり、</w:t>
      </w:r>
      <w:r w:rsidR="00E750FB" w:rsidRPr="00E750FB">
        <w:rPr>
          <w:rFonts w:asciiTheme="minorEastAsia" w:hAnsiTheme="minorEastAsia" w:cs="Arial Unicode MS"/>
          <w:kern w:val="0"/>
          <w:szCs w:val="21"/>
          <w:lang w:val="ja-JP" w:bidi="he-IL"/>
        </w:rPr>
        <w:t xml:space="preserve"> </w:t>
      </w:r>
      <w:r w:rsidR="00E750FB">
        <w:rPr>
          <w:rFonts w:asciiTheme="minorEastAsia" w:hAnsiTheme="minorEastAsia" w:cs="Arial Unicode MS" w:hint="eastAsia"/>
          <w:kern w:val="0"/>
          <w:szCs w:val="21"/>
          <w:lang w:val="ja-JP" w:bidi="he-IL"/>
        </w:rPr>
        <w:t>優しくこれに食べさせてきた」と言われています。この箇所は</w:t>
      </w:r>
      <w:r w:rsidR="00E52A72">
        <w:rPr>
          <w:rFonts w:asciiTheme="minorEastAsia" w:hAnsiTheme="minorEastAsia" w:hint="eastAsia"/>
        </w:rPr>
        <w:t>カソリックのフランシスコ会訳</w:t>
      </w:r>
      <w:r w:rsidR="007D3B36">
        <w:rPr>
          <w:rFonts w:asciiTheme="minorEastAsia" w:hAnsiTheme="minorEastAsia" w:hint="eastAsia"/>
        </w:rPr>
        <w:t>で</w:t>
      </w:r>
      <w:r w:rsidR="00E52A72">
        <w:rPr>
          <w:rFonts w:asciiTheme="minorEastAsia" w:hAnsiTheme="minorEastAsia" w:hint="eastAsia"/>
        </w:rPr>
        <w:t>は「慈悲の紐や愛の絆で、わたしは彼らを導いた。わたしは彼らに対しては、赤子を抱え頬ずりする者のようであった」とかなり、意訳しています。この節の意味としてはその通りです。神様は罪の中に在るイスラエルに対し赤子に頬ずりするように対してくれたのです。しかし、しかし、それでも、5-6節でイスラエルは主なる神に立ち帰らない、と述べられています。</w:t>
      </w:r>
      <w:r w:rsidR="00B11D8B">
        <w:rPr>
          <w:rFonts w:asciiTheme="minorEastAsia" w:hAnsiTheme="minorEastAsia" w:hint="eastAsia"/>
        </w:rPr>
        <w:t>もちろん、奴隷の地エジプトには戻らないがそのかわりアッシリアに占領され、アッシリアの王がイスラエルの王のようになる、というのです。アッシリアは軍事力をもってイスラエルを制圧し、家の戸締りのかんぬきもなきものとし、イスラエルが策略を図っても無意味に帰してしまう、と言っています。これも神の計画なのだ、と言わざるを得ません。</w:t>
      </w:r>
      <w:r w:rsidR="007506A0">
        <w:rPr>
          <w:rFonts w:asciiTheme="minorEastAsia" w:hAnsiTheme="minorEastAsia" w:hint="eastAsia"/>
        </w:rPr>
        <w:t>そして7節でイスラエルの主への背信の現実を述べます。</w:t>
      </w:r>
      <w:r w:rsidR="002D20A1">
        <w:rPr>
          <w:rFonts w:asciiTheme="minorEastAsia" w:hAnsiTheme="minorEastAsia" w:hint="eastAsia"/>
        </w:rPr>
        <w:t>実はこの第7節は短い文章でできており解釈が極めて難解な箇所です。解釈によっては反対の意味にもなりますが、ここでは新改訳の訳で理解します。この1-7節</w:t>
      </w:r>
      <w:r w:rsidR="00B11D8B">
        <w:rPr>
          <w:rFonts w:asciiTheme="minorEastAsia" w:hAnsiTheme="minorEastAsia" w:hint="eastAsia"/>
        </w:rPr>
        <w:t>では希望のあとに苦難がきています。</w:t>
      </w:r>
      <w:r w:rsidR="007506A0">
        <w:rPr>
          <w:rFonts w:asciiTheme="minorEastAsia" w:hAnsiTheme="minorEastAsia" w:hint="eastAsia"/>
        </w:rPr>
        <w:t>ここまでが本日読んでいただいた最初の部分です。</w:t>
      </w:r>
    </w:p>
    <w:p w:rsidR="007506A0" w:rsidRDefault="007506A0" w:rsidP="002827D1">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hint="eastAsia"/>
        </w:rPr>
        <w:t xml:space="preserve">　11:8からは</w:t>
      </w:r>
      <w:r w:rsidR="00E53717">
        <w:rPr>
          <w:rFonts w:asciiTheme="minorEastAsia" w:hAnsiTheme="minorEastAsia" w:hint="eastAsia"/>
        </w:rPr>
        <w:t>イスラエルへの神様の愛</w:t>
      </w:r>
      <w:r w:rsidR="002D20A1">
        <w:rPr>
          <w:rFonts w:asciiTheme="minorEastAsia" w:hAnsiTheme="minorEastAsia" w:hint="eastAsia"/>
        </w:rPr>
        <w:t>が語られます。一か所だけあげます。</w:t>
      </w:r>
      <w:r w:rsidR="00E53717">
        <w:rPr>
          <w:rFonts w:asciiTheme="minorEastAsia" w:hAnsiTheme="minorEastAsia" w:hint="eastAsia"/>
        </w:rPr>
        <w:t>8節後半から9節をお読みします。主の言葉です。「</w:t>
      </w:r>
      <w:r w:rsidR="00E53717" w:rsidRPr="00E53717">
        <w:rPr>
          <w:rFonts w:asciiTheme="minorEastAsia" w:hAnsiTheme="minorEastAsia" w:cs="Arial Unicode MS" w:hint="eastAsia"/>
          <w:kern w:val="0"/>
          <w:szCs w:val="21"/>
          <w:lang w:val="ja-JP" w:bidi="he-IL"/>
        </w:rPr>
        <w:t>わたしの心はわたしのうちで沸き返り、</w:t>
      </w:r>
      <w:r w:rsidR="00E53717" w:rsidRPr="00E53717">
        <w:rPr>
          <w:rFonts w:asciiTheme="minorEastAsia" w:hAnsiTheme="minorEastAsia" w:cs="Arial Unicode MS"/>
          <w:kern w:val="0"/>
          <w:szCs w:val="21"/>
          <w:lang w:val="ja-JP" w:bidi="he-IL"/>
        </w:rPr>
        <w:t xml:space="preserve"> </w:t>
      </w:r>
      <w:r w:rsidR="00E53717" w:rsidRPr="00E53717">
        <w:rPr>
          <w:rFonts w:asciiTheme="minorEastAsia" w:hAnsiTheme="minorEastAsia" w:cs="Arial Unicode MS" w:hint="eastAsia"/>
          <w:kern w:val="0"/>
          <w:szCs w:val="21"/>
          <w:lang w:val="ja-JP" w:bidi="he-IL"/>
        </w:rPr>
        <w:t>わたしはあわれみで胸が熱くなっている。</w:t>
      </w:r>
      <w:r w:rsidR="00E53717" w:rsidRPr="00E53717">
        <w:rPr>
          <w:rFonts w:asciiTheme="minorEastAsia" w:hAnsiTheme="minorEastAsia" w:cs="Arial"/>
          <w:kern w:val="0"/>
          <w:szCs w:val="21"/>
          <w:lang w:val="ja-JP" w:bidi="he-IL"/>
        </w:rPr>
        <w:t xml:space="preserve"> </w:t>
      </w:r>
      <w:r w:rsidR="00E53717" w:rsidRPr="00E53717">
        <w:rPr>
          <w:rFonts w:asciiTheme="minorEastAsia" w:hAnsiTheme="minorEastAsia" w:cs="Arial"/>
          <w:kern w:val="0"/>
          <w:szCs w:val="21"/>
          <w:vertAlign w:val="superscript"/>
          <w:lang w:val="ja-JP" w:bidi="he-IL"/>
        </w:rPr>
        <w:t>9</w:t>
      </w:r>
      <w:r w:rsidR="00E53717" w:rsidRPr="00E53717">
        <w:rPr>
          <w:rFonts w:asciiTheme="minorEastAsia" w:hAnsiTheme="minorEastAsia" w:cs="Arial"/>
          <w:kern w:val="0"/>
          <w:szCs w:val="21"/>
          <w:lang w:bidi="he-IL"/>
        </w:rPr>
        <w:t xml:space="preserve"> </w:t>
      </w:r>
      <w:r w:rsidR="00E53717" w:rsidRPr="00E53717">
        <w:rPr>
          <w:rFonts w:asciiTheme="minorEastAsia" w:hAnsiTheme="minorEastAsia" w:cs="Arial Unicode MS" w:hint="eastAsia"/>
          <w:kern w:val="0"/>
          <w:szCs w:val="21"/>
          <w:lang w:val="ja-JP" w:bidi="he-IL"/>
        </w:rPr>
        <w:t>わたしは燃える怒りで罰しない。</w:t>
      </w:r>
      <w:r w:rsidR="00E53717" w:rsidRPr="00E53717">
        <w:rPr>
          <w:rFonts w:asciiTheme="minorEastAsia" w:hAnsiTheme="minorEastAsia" w:cs="Arial Unicode MS"/>
          <w:kern w:val="0"/>
          <w:szCs w:val="21"/>
          <w:lang w:val="ja-JP" w:bidi="he-IL"/>
        </w:rPr>
        <w:t xml:space="preserve"> </w:t>
      </w:r>
      <w:r w:rsidR="00E53717" w:rsidRPr="00E53717">
        <w:rPr>
          <w:rFonts w:asciiTheme="minorEastAsia" w:hAnsiTheme="minorEastAsia" w:cs="Arial Unicode MS" w:hint="eastAsia"/>
          <w:kern w:val="0"/>
          <w:szCs w:val="21"/>
          <w:lang w:val="ja-JP" w:bidi="he-IL"/>
        </w:rPr>
        <w:t>わたしは再びエフライムを滅ぼさない。</w:t>
      </w:r>
      <w:r w:rsidR="00E53717" w:rsidRPr="00E53717">
        <w:rPr>
          <w:rFonts w:asciiTheme="minorEastAsia" w:hAnsiTheme="minorEastAsia" w:cs="Arial Unicode MS"/>
          <w:kern w:val="0"/>
          <w:szCs w:val="21"/>
          <w:lang w:val="ja-JP" w:bidi="he-IL"/>
        </w:rPr>
        <w:t xml:space="preserve"> </w:t>
      </w:r>
      <w:r w:rsidR="00E53717" w:rsidRPr="00E53717">
        <w:rPr>
          <w:rFonts w:asciiTheme="minorEastAsia" w:hAnsiTheme="minorEastAsia" w:cs="Arial Unicode MS" w:hint="eastAsia"/>
          <w:kern w:val="0"/>
          <w:szCs w:val="21"/>
          <w:lang w:val="ja-JP" w:bidi="he-IL"/>
        </w:rPr>
        <w:t>わたしは神であって、人ではなく、</w:t>
      </w:r>
      <w:r w:rsidR="00E53717" w:rsidRPr="00E53717">
        <w:rPr>
          <w:rFonts w:asciiTheme="minorEastAsia" w:hAnsiTheme="minorEastAsia" w:cs="Arial Unicode MS"/>
          <w:kern w:val="0"/>
          <w:szCs w:val="21"/>
          <w:lang w:val="ja-JP" w:bidi="he-IL"/>
        </w:rPr>
        <w:t xml:space="preserve"> </w:t>
      </w:r>
      <w:r w:rsidR="00E53717" w:rsidRPr="00E53717">
        <w:rPr>
          <w:rFonts w:asciiTheme="minorEastAsia" w:hAnsiTheme="minorEastAsia" w:cs="Arial Unicode MS" w:hint="eastAsia"/>
          <w:kern w:val="0"/>
          <w:szCs w:val="21"/>
          <w:lang w:val="ja-JP" w:bidi="he-IL"/>
        </w:rPr>
        <w:t>あなたがたのうちにいる聖なる者であるからだ。</w:t>
      </w:r>
      <w:r w:rsidR="00E53717" w:rsidRPr="00E53717">
        <w:rPr>
          <w:rFonts w:asciiTheme="minorEastAsia" w:hAnsiTheme="minorEastAsia" w:cs="Arial Unicode MS"/>
          <w:kern w:val="0"/>
          <w:szCs w:val="21"/>
          <w:lang w:val="ja-JP" w:bidi="he-IL"/>
        </w:rPr>
        <w:t xml:space="preserve"> </w:t>
      </w:r>
      <w:r w:rsidR="00E53717">
        <w:rPr>
          <w:rFonts w:asciiTheme="minorEastAsia" w:hAnsiTheme="minorEastAsia" w:cs="Arial Unicode MS" w:hint="eastAsia"/>
          <w:kern w:val="0"/>
          <w:szCs w:val="21"/>
          <w:lang w:val="ja-JP" w:bidi="he-IL"/>
        </w:rPr>
        <w:t>わたしは怒りをもっては来ない」。12-13章では</w:t>
      </w:r>
      <w:r w:rsidR="009B619D">
        <w:rPr>
          <w:rFonts w:asciiTheme="minorEastAsia" w:hAnsiTheme="minorEastAsia" w:cs="Arial Unicode MS" w:hint="eastAsia"/>
          <w:kern w:val="0"/>
          <w:szCs w:val="21"/>
          <w:lang w:val="ja-JP" w:bidi="he-IL"/>
        </w:rPr>
        <w:t>再びイスラエルの罪の指摘と最終的救いについて語られます。創世記、出エジプト</w:t>
      </w:r>
      <w:r w:rsidR="00147F6D">
        <w:rPr>
          <w:rFonts w:asciiTheme="minorEastAsia" w:hAnsiTheme="minorEastAsia" w:cs="Arial Unicode MS" w:hint="eastAsia"/>
          <w:kern w:val="0"/>
          <w:szCs w:val="21"/>
          <w:lang w:val="ja-JP" w:bidi="he-IL"/>
        </w:rPr>
        <w:t>に記された各種物語の記憶をよみがえられます。新約聖書で引用されている箇所を一か所挙げます。13:14をご覧ください。</w:t>
      </w:r>
      <w:r w:rsidR="00147F6D">
        <w:rPr>
          <w:rFonts w:asciiTheme="minorEastAsia" w:hAnsiTheme="minorEastAsia" w:cs="Arial Unicode MS" w:hint="eastAsia"/>
          <w:kern w:val="0"/>
          <w:szCs w:val="21"/>
          <w:lang w:val="ja-JP" w:bidi="he-IL"/>
        </w:rPr>
        <w:lastRenderedPageBreak/>
        <w:t>「</w:t>
      </w:r>
      <w:r w:rsidR="00147F6D" w:rsidRPr="00147F6D">
        <w:rPr>
          <w:rFonts w:asciiTheme="minorEastAsia" w:hAnsiTheme="minorEastAsia" w:cs="Arial Unicode MS" w:hint="eastAsia"/>
          <w:kern w:val="0"/>
          <w:szCs w:val="21"/>
          <w:lang w:val="ja-JP" w:bidi="he-IL"/>
        </w:rPr>
        <w:t>わたしはよみの力から、彼らを解き放ち、</w:t>
      </w:r>
      <w:r w:rsidR="00147F6D" w:rsidRPr="00147F6D">
        <w:rPr>
          <w:rFonts w:asciiTheme="minorEastAsia" w:hAnsiTheme="minorEastAsia" w:cs="Arial Unicode MS"/>
          <w:kern w:val="0"/>
          <w:szCs w:val="21"/>
          <w:lang w:val="ja-JP" w:bidi="he-IL"/>
        </w:rPr>
        <w:t xml:space="preserve"> </w:t>
      </w:r>
      <w:r w:rsidR="00147F6D" w:rsidRPr="00147F6D">
        <w:rPr>
          <w:rFonts w:asciiTheme="minorEastAsia" w:hAnsiTheme="minorEastAsia" w:cs="Arial Unicode MS" w:hint="eastAsia"/>
          <w:kern w:val="0"/>
          <w:szCs w:val="21"/>
          <w:lang w:val="ja-JP" w:bidi="he-IL"/>
        </w:rPr>
        <w:t>彼らを死から贖おう。</w:t>
      </w:r>
      <w:r w:rsidR="00147F6D" w:rsidRPr="00147F6D">
        <w:rPr>
          <w:rFonts w:asciiTheme="minorEastAsia" w:hAnsiTheme="minorEastAsia" w:cs="Arial Unicode MS"/>
          <w:kern w:val="0"/>
          <w:szCs w:val="21"/>
          <w:lang w:val="ja-JP" w:bidi="he-IL"/>
        </w:rPr>
        <w:t xml:space="preserve"> </w:t>
      </w:r>
      <w:r w:rsidR="00147F6D" w:rsidRPr="00147F6D">
        <w:rPr>
          <w:rFonts w:asciiTheme="minorEastAsia" w:hAnsiTheme="minorEastAsia" w:cs="Arial Unicode MS" w:hint="eastAsia"/>
          <w:kern w:val="0"/>
          <w:szCs w:val="21"/>
          <w:lang w:val="ja-JP" w:bidi="he-IL"/>
        </w:rPr>
        <w:t>死よ。おまえのとげはどこにあるのか。</w:t>
      </w:r>
      <w:r w:rsidR="00147F6D" w:rsidRPr="00147F6D">
        <w:rPr>
          <w:rFonts w:asciiTheme="minorEastAsia" w:hAnsiTheme="minorEastAsia" w:cs="Arial Unicode MS"/>
          <w:kern w:val="0"/>
          <w:szCs w:val="21"/>
          <w:lang w:val="ja-JP" w:bidi="he-IL"/>
        </w:rPr>
        <w:t xml:space="preserve"> </w:t>
      </w:r>
      <w:r w:rsidR="00147F6D" w:rsidRPr="00147F6D">
        <w:rPr>
          <w:rFonts w:asciiTheme="minorEastAsia" w:hAnsiTheme="minorEastAsia" w:cs="Arial Unicode MS" w:hint="eastAsia"/>
          <w:kern w:val="0"/>
          <w:szCs w:val="21"/>
          <w:lang w:val="ja-JP" w:bidi="he-IL"/>
        </w:rPr>
        <w:t>よみよ。おまえの針はどこにあるのか。</w:t>
      </w:r>
      <w:r w:rsidR="00147F6D" w:rsidRPr="00147F6D">
        <w:rPr>
          <w:rFonts w:asciiTheme="minorEastAsia" w:hAnsiTheme="minorEastAsia" w:cs="Arial Unicode MS"/>
          <w:kern w:val="0"/>
          <w:szCs w:val="21"/>
          <w:lang w:val="ja-JP" w:bidi="he-IL"/>
        </w:rPr>
        <w:t xml:space="preserve"> </w:t>
      </w:r>
      <w:r w:rsidR="00147F6D">
        <w:rPr>
          <w:rFonts w:asciiTheme="minorEastAsia" w:hAnsiTheme="minorEastAsia" w:cs="Arial Unicode MS" w:hint="eastAsia"/>
          <w:kern w:val="0"/>
          <w:szCs w:val="21"/>
          <w:lang w:val="ja-JP" w:bidi="he-IL"/>
        </w:rPr>
        <w:t>あわれみはわたしの目から隠されている」とあります。</w:t>
      </w:r>
      <w:r w:rsidR="00130BE7">
        <w:rPr>
          <w:rFonts w:asciiTheme="minorEastAsia" w:hAnsiTheme="minorEastAsia" w:cs="Arial Unicode MS" w:hint="eastAsia"/>
          <w:kern w:val="0"/>
          <w:szCs w:val="21"/>
          <w:lang w:val="ja-JP" w:bidi="he-IL"/>
        </w:rPr>
        <w:t>最後の</w:t>
      </w:r>
      <w:r w:rsidR="00362A6A">
        <w:rPr>
          <w:rFonts w:asciiTheme="minorEastAsia" w:hAnsiTheme="minorEastAsia" w:cs="Arial Unicode MS" w:hint="eastAsia"/>
          <w:kern w:val="0"/>
          <w:szCs w:val="21"/>
          <w:lang w:val="ja-JP" w:bidi="he-IL"/>
        </w:rPr>
        <w:t>ところの「あわれみ」は動詞原型は「ナーハム」</w:t>
      </w:r>
      <w:r w:rsidR="005836B8">
        <w:rPr>
          <w:rFonts w:asciiTheme="minorEastAsia" w:hAnsiTheme="minorEastAsia" w:cs="Arial Unicode MS" w:hint="eastAsia"/>
          <w:kern w:val="0"/>
          <w:szCs w:val="21"/>
          <w:lang w:val="ja-JP" w:bidi="he-IL"/>
        </w:rPr>
        <w:t>でありこの語は悔いる、と言う意味も持っており、これを採用すると、「悔いることはわたしの目から隠されている」即ち、イスラエルを贖うことを「悔いることはない」という意味になります。すると、この節はイスラエルに対する祝福の言葉になります。他方、「死から贖う」を反語的疑問形と解すると、この節はイスラエルに対する裁きの言葉と取ることになります。</w:t>
      </w:r>
      <w:r w:rsidR="007A2315">
        <w:rPr>
          <w:rFonts w:asciiTheme="minorEastAsia" w:hAnsiTheme="minorEastAsia" w:cs="Arial Unicode MS" w:hint="eastAsia"/>
          <w:kern w:val="0"/>
          <w:szCs w:val="21"/>
          <w:lang w:val="ja-JP" w:bidi="he-IL"/>
        </w:rPr>
        <w:t>ヘブル語は英語のように疑問文につくクエスチョン・マークがありませんので、解釈が難解になる場合がしばしばあります。わたしは前後の流れからして「祝福」のことばととるのが良い、と考えます。新改訳の訳は一貫していません。この節は新約聖書第一コリントの15:55に引用されています。「</w:t>
      </w:r>
      <w:r w:rsidR="007A2315" w:rsidRPr="007A2315">
        <w:rPr>
          <w:rFonts w:asciiTheme="minorEastAsia" w:hAnsiTheme="minorEastAsia" w:cs="Arial Unicode MS" w:hint="eastAsia"/>
          <w:kern w:val="0"/>
          <w:szCs w:val="21"/>
          <w:lang w:val="ja-JP" w:bidi="he-IL"/>
        </w:rPr>
        <w:t>「死よ。おまえの勝利はどこにあるのか。死よ。おまえのとげはどこにあるのか」</w:t>
      </w:r>
      <w:r w:rsidR="007A2315">
        <w:rPr>
          <w:rFonts w:asciiTheme="minorEastAsia" w:hAnsiTheme="minorEastAsia" w:cs="Arial Unicode MS" w:hint="eastAsia"/>
          <w:kern w:val="0"/>
          <w:szCs w:val="21"/>
          <w:lang w:val="ja-JP" w:bidi="he-IL"/>
        </w:rPr>
        <w:t>と書かれています。</w:t>
      </w:r>
      <w:r w:rsidR="007D3B36">
        <w:rPr>
          <w:rFonts w:asciiTheme="minorEastAsia" w:hAnsiTheme="minorEastAsia" w:cs="Arial Unicode MS" w:hint="eastAsia"/>
          <w:kern w:val="0"/>
          <w:szCs w:val="21"/>
          <w:lang w:val="ja-JP" w:bidi="he-IL"/>
        </w:rPr>
        <w:t>パウロは終末の主の日に永遠の命が勝利する</w:t>
      </w:r>
      <w:r w:rsidR="002827D1">
        <w:rPr>
          <w:rFonts w:asciiTheme="minorEastAsia" w:hAnsiTheme="minorEastAsia" w:cs="Arial Unicode MS" w:hint="eastAsia"/>
          <w:kern w:val="0"/>
          <w:szCs w:val="21"/>
          <w:lang w:val="ja-JP" w:bidi="he-IL"/>
        </w:rPr>
        <w:t>、と言っています。従って祝福の言葉と理解しています。ホセア書のこの祝福の言葉も13章の最後で、ひっくり返ります。「</w:t>
      </w:r>
      <w:r w:rsidR="002827D1" w:rsidRPr="002827D1">
        <w:rPr>
          <w:rFonts w:asciiTheme="minorEastAsia" w:hAnsiTheme="minorEastAsia" w:cs="Arial Unicode MS" w:hint="eastAsia"/>
          <w:kern w:val="0"/>
          <w:szCs w:val="21"/>
          <w:lang w:val="ja-JP" w:bidi="he-IL"/>
        </w:rPr>
        <w:t>サマリヤは自分の神に逆らったので、</w:t>
      </w:r>
      <w:r w:rsidR="002827D1" w:rsidRPr="002827D1">
        <w:rPr>
          <w:rFonts w:asciiTheme="minorEastAsia" w:hAnsiTheme="minorEastAsia" w:cs="Arial Unicode MS"/>
          <w:kern w:val="0"/>
          <w:szCs w:val="21"/>
          <w:lang w:val="ja-JP" w:bidi="he-IL"/>
        </w:rPr>
        <w:t xml:space="preserve"> </w:t>
      </w:r>
      <w:r w:rsidR="002827D1" w:rsidRPr="002827D1">
        <w:rPr>
          <w:rFonts w:asciiTheme="minorEastAsia" w:hAnsiTheme="minorEastAsia" w:cs="Arial Unicode MS" w:hint="eastAsia"/>
          <w:kern w:val="0"/>
          <w:szCs w:val="21"/>
          <w:lang w:val="ja-JP" w:bidi="he-IL"/>
        </w:rPr>
        <w:t>刑罰を受ける。</w:t>
      </w:r>
      <w:r w:rsidR="002827D1" w:rsidRPr="002827D1">
        <w:rPr>
          <w:rFonts w:asciiTheme="minorEastAsia" w:hAnsiTheme="minorEastAsia" w:cs="Arial Unicode MS"/>
          <w:kern w:val="0"/>
          <w:szCs w:val="21"/>
          <w:lang w:val="ja-JP" w:bidi="he-IL"/>
        </w:rPr>
        <w:t xml:space="preserve"> </w:t>
      </w:r>
      <w:r w:rsidR="002827D1" w:rsidRPr="002827D1">
        <w:rPr>
          <w:rFonts w:asciiTheme="minorEastAsia" w:hAnsiTheme="minorEastAsia" w:cs="Arial Unicode MS" w:hint="eastAsia"/>
          <w:kern w:val="0"/>
          <w:szCs w:val="21"/>
          <w:lang w:val="ja-JP" w:bidi="he-IL"/>
        </w:rPr>
        <w:t>彼らは剣に倒れ、</w:t>
      </w:r>
      <w:r w:rsidR="002827D1" w:rsidRPr="002827D1">
        <w:rPr>
          <w:rFonts w:asciiTheme="minorEastAsia" w:hAnsiTheme="minorEastAsia" w:cs="Arial Unicode MS"/>
          <w:kern w:val="0"/>
          <w:szCs w:val="21"/>
          <w:lang w:val="ja-JP" w:bidi="he-IL"/>
        </w:rPr>
        <w:t xml:space="preserve"> </w:t>
      </w:r>
      <w:r w:rsidR="002827D1" w:rsidRPr="002827D1">
        <w:rPr>
          <w:rFonts w:asciiTheme="minorEastAsia" w:hAnsiTheme="minorEastAsia" w:cs="Arial Unicode MS" w:hint="eastAsia"/>
          <w:kern w:val="0"/>
          <w:szCs w:val="21"/>
          <w:lang w:val="ja-JP" w:bidi="he-IL"/>
        </w:rPr>
        <w:t>幼子たちは八つ裂きにされ、</w:t>
      </w:r>
      <w:r w:rsidR="002827D1" w:rsidRPr="002827D1">
        <w:rPr>
          <w:rFonts w:asciiTheme="minorEastAsia" w:hAnsiTheme="minorEastAsia" w:cs="Arial Unicode MS"/>
          <w:kern w:val="0"/>
          <w:szCs w:val="21"/>
          <w:lang w:val="ja-JP" w:bidi="he-IL"/>
        </w:rPr>
        <w:t xml:space="preserve"> </w:t>
      </w:r>
      <w:r w:rsidR="002827D1">
        <w:rPr>
          <w:rFonts w:asciiTheme="minorEastAsia" w:hAnsiTheme="minorEastAsia" w:cs="Arial Unicode MS" w:hint="eastAsia"/>
          <w:kern w:val="0"/>
          <w:szCs w:val="21"/>
          <w:lang w:val="ja-JP" w:bidi="he-IL"/>
        </w:rPr>
        <w:t>妊婦たちは切り裂かれる」とあります。</w:t>
      </w:r>
      <w:r w:rsidR="007D3B36">
        <w:rPr>
          <w:rFonts w:asciiTheme="minorEastAsia" w:hAnsiTheme="minorEastAsia" w:cs="Arial Unicode MS" w:hint="eastAsia"/>
          <w:kern w:val="0"/>
          <w:szCs w:val="21"/>
          <w:lang w:val="ja-JP" w:bidi="he-IL"/>
        </w:rPr>
        <w:t>主の</w:t>
      </w:r>
      <w:r w:rsidR="00E4389F">
        <w:rPr>
          <w:rFonts w:asciiTheme="minorEastAsia" w:hAnsiTheme="minorEastAsia" w:cs="Arial Unicode MS" w:hint="eastAsia"/>
          <w:kern w:val="0"/>
          <w:szCs w:val="21"/>
          <w:lang w:val="ja-JP" w:bidi="he-IL"/>
        </w:rPr>
        <w:t>日はイスラエル救いの日であるとともに、裁きの日でもあることを指しています。</w:t>
      </w:r>
    </w:p>
    <w:p w:rsidR="00CB1722" w:rsidRDefault="00E4389F" w:rsidP="007B0FDB">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14章、最終章であり、イスラエルの回復を歌いあげています。もう、裁きと祝福、祝福と裁きが繰り返し出てくるのがここで最終的に祝福、幸いの時</w:t>
      </w:r>
      <w:r w:rsidR="0015337E">
        <w:rPr>
          <w:rFonts w:asciiTheme="minorEastAsia" w:hAnsiTheme="minorEastAsia" w:cs="Arial Unicode MS" w:hint="eastAsia"/>
          <w:kern w:val="0"/>
          <w:szCs w:val="21"/>
          <w:lang w:val="ja-JP" w:bidi="he-IL"/>
        </w:rPr>
        <w:t>となります。ここの1-3節がお読みいただいた第二の箇所となります。も</w:t>
      </w:r>
      <w:r w:rsidR="007B0FDB">
        <w:rPr>
          <w:rFonts w:asciiTheme="minorEastAsia" w:hAnsiTheme="minorEastAsia" w:cs="Arial Unicode MS" w:hint="eastAsia"/>
          <w:kern w:val="0"/>
          <w:szCs w:val="21"/>
          <w:lang w:val="ja-JP" w:bidi="he-IL"/>
        </w:rPr>
        <w:t>う一度およみします。</w:t>
      </w:r>
      <w:r w:rsidR="0015337E">
        <w:rPr>
          <w:rFonts w:asciiTheme="minorEastAsia" w:hAnsiTheme="minorEastAsia" w:cs="Arial Unicode MS" w:hint="eastAsia"/>
          <w:kern w:val="0"/>
          <w:szCs w:val="21"/>
          <w:lang w:val="ja-JP" w:bidi="he-IL"/>
        </w:rPr>
        <w:t>「</w:t>
      </w:r>
      <w:r w:rsidR="007B0FDB" w:rsidRPr="007B0FDB">
        <w:rPr>
          <w:rFonts w:asciiTheme="minorEastAsia" w:hAnsiTheme="minorEastAsia" w:cs="Arial Unicode MS" w:hint="eastAsia"/>
          <w:kern w:val="0"/>
          <w:szCs w:val="21"/>
          <w:lang w:val="ja-JP" w:bidi="he-IL"/>
        </w:rPr>
        <w:t>イスラエルよ。</w:t>
      </w:r>
      <w:r w:rsidR="007B0FDB" w:rsidRPr="007B0FDB">
        <w:rPr>
          <w:rFonts w:asciiTheme="minorEastAsia" w:hAnsiTheme="minorEastAsia" w:cs="Arial Unicode MS"/>
          <w:kern w:val="0"/>
          <w:szCs w:val="21"/>
          <w:lang w:val="ja-JP" w:bidi="he-IL"/>
        </w:rPr>
        <w:t xml:space="preserve"> </w:t>
      </w:r>
      <w:r w:rsidR="007B0FDB" w:rsidRPr="007B0FDB">
        <w:rPr>
          <w:rFonts w:asciiTheme="minorEastAsia" w:hAnsiTheme="minorEastAsia" w:cs="Arial Unicode MS" w:hint="eastAsia"/>
          <w:kern w:val="0"/>
          <w:szCs w:val="21"/>
          <w:lang w:val="ja-JP" w:bidi="he-IL"/>
        </w:rPr>
        <w:t>あなたの神、主に立ち返れ。</w:t>
      </w:r>
      <w:r w:rsidR="007B0FDB" w:rsidRPr="007B0FDB">
        <w:rPr>
          <w:rFonts w:asciiTheme="minorEastAsia" w:hAnsiTheme="minorEastAsia" w:cs="Arial Unicode MS"/>
          <w:kern w:val="0"/>
          <w:szCs w:val="21"/>
          <w:lang w:val="ja-JP" w:bidi="he-IL"/>
        </w:rPr>
        <w:t xml:space="preserve"> </w:t>
      </w:r>
      <w:r w:rsidR="007B0FDB" w:rsidRPr="007B0FDB">
        <w:rPr>
          <w:rFonts w:asciiTheme="minorEastAsia" w:hAnsiTheme="minorEastAsia" w:cs="Arial Unicode MS" w:hint="eastAsia"/>
          <w:kern w:val="0"/>
          <w:szCs w:val="21"/>
          <w:lang w:val="ja-JP" w:bidi="he-IL"/>
        </w:rPr>
        <w:t>あなたの不義がつまずきのもとであったからだ。</w:t>
      </w:r>
      <w:r w:rsidR="007B0FDB" w:rsidRPr="007B0FDB">
        <w:rPr>
          <w:rFonts w:asciiTheme="minorEastAsia" w:hAnsiTheme="minorEastAsia" w:cs="Arial"/>
          <w:kern w:val="0"/>
          <w:szCs w:val="21"/>
          <w:vertAlign w:val="superscript"/>
          <w:lang w:val="ja-JP" w:bidi="he-IL"/>
        </w:rPr>
        <w:t>2</w:t>
      </w:r>
      <w:r w:rsidR="007B0FDB" w:rsidRPr="007B0FDB">
        <w:rPr>
          <w:rFonts w:asciiTheme="minorEastAsia" w:hAnsiTheme="minorEastAsia" w:cs="Arial"/>
          <w:kern w:val="0"/>
          <w:szCs w:val="21"/>
          <w:lang w:bidi="he-IL"/>
        </w:rPr>
        <w:t xml:space="preserve"> </w:t>
      </w:r>
      <w:r w:rsidR="007B0FDB" w:rsidRPr="007B0FDB">
        <w:rPr>
          <w:rFonts w:asciiTheme="minorEastAsia" w:hAnsiTheme="minorEastAsia" w:cs="Arial Unicode MS" w:hint="eastAsia"/>
          <w:kern w:val="0"/>
          <w:szCs w:val="21"/>
          <w:lang w:val="ja-JP" w:bidi="he-IL"/>
        </w:rPr>
        <w:t>あなたがたはことばを用意して、</w:t>
      </w:r>
      <w:r w:rsidR="007B0FDB" w:rsidRPr="007B0FDB">
        <w:rPr>
          <w:rFonts w:asciiTheme="minorEastAsia" w:hAnsiTheme="minorEastAsia" w:cs="Arial Unicode MS"/>
          <w:kern w:val="0"/>
          <w:szCs w:val="21"/>
          <w:lang w:val="ja-JP" w:bidi="he-IL"/>
        </w:rPr>
        <w:t xml:space="preserve"> </w:t>
      </w:r>
      <w:r w:rsidR="007B0FDB" w:rsidRPr="007B0FDB">
        <w:rPr>
          <w:rFonts w:asciiTheme="minorEastAsia" w:hAnsiTheme="minorEastAsia" w:cs="Arial Unicode MS" w:hint="eastAsia"/>
          <w:kern w:val="0"/>
          <w:szCs w:val="21"/>
          <w:lang w:val="ja-JP" w:bidi="he-IL"/>
        </w:rPr>
        <w:t>主に立ち返り、そして言え。</w:t>
      </w:r>
      <w:r w:rsidR="007B0FDB" w:rsidRPr="007B0FDB">
        <w:rPr>
          <w:rFonts w:asciiTheme="minorEastAsia" w:hAnsiTheme="minorEastAsia" w:cs="Arial Unicode MS"/>
          <w:kern w:val="0"/>
          <w:szCs w:val="21"/>
          <w:lang w:val="ja-JP" w:bidi="he-IL"/>
        </w:rPr>
        <w:t xml:space="preserve"> </w:t>
      </w:r>
      <w:r w:rsidR="007B0FDB" w:rsidRPr="007B0FDB">
        <w:rPr>
          <w:rFonts w:asciiTheme="minorEastAsia" w:hAnsiTheme="minorEastAsia" w:cs="Arial Unicode MS" w:hint="eastAsia"/>
          <w:kern w:val="0"/>
          <w:szCs w:val="21"/>
          <w:lang w:val="ja-JP" w:bidi="he-IL"/>
        </w:rPr>
        <w:t>「すべての不義を赦して、</w:t>
      </w:r>
      <w:r w:rsidR="007B0FDB" w:rsidRPr="007B0FDB">
        <w:rPr>
          <w:rFonts w:asciiTheme="minorEastAsia" w:hAnsiTheme="minorEastAsia" w:cs="Arial Unicode MS"/>
          <w:kern w:val="0"/>
          <w:szCs w:val="21"/>
          <w:lang w:val="ja-JP" w:bidi="he-IL"/>
        </w:rPr>
        <w:t xml:space="preserve"> </w:t>
      </w:r>
      <w:r w:rsidR="007B0FDB" w:rsidRPr="007B0FDB">
        <w:rPr>
          <w:rFonts w:asciiTheme="minorEastAsia" w:hAnsiTheme="minorEastAsia" w:cs="Arial Unicode MS" w:hint="eastAsia"/>
          <w:kern w:val="0"/>
          <w:szCs w:val="21"/>
          <w:lang w:val="ja-JP" w:bidi="he-IL"/>
        </w:rPr>
        <w:t>良いものを受け入れてください。</w:t>
      </w:r>
      <w:r w:rsidR="007B0FDB" w:rsidRPr="007B0FDB">
        <w:rPr>
          <w:rFonts w:asciiTheme="minorEastAsia" w:hAnsiTheme="minorEastAsia" w:cs="Arial Unicode MS"/>
          <w:kern w:val="0"/>
          <w:szCs w:val="21"/>
          <w:lang w:val="ja-JP" w:bidi="he-IL"/>
        </w:rPr>
        <w:t xml:space="preserve"> </w:t>
      </w:r>
      <w:r w:rsidR="007B0FDB" w:rsidRPr="007B0FDB">
        <w:rPr>
          <w:rFonts w:asciiTheme="minorEastAsia" w:hAnsiTheme="minorEastAsia" w:cs="Arial Unicode MS" w:hint="eastAsia"/>
          <w:kern w:val="0"/>
          <w:szCs w:val="21"/>
          <w:lang w:val="ja-JP" w:bidi="he-IL"/>
        </w:rPr>
        <w:t>私たちはくちびるの果実をささげます。</w:t>
      </w:r>
      <w:r w:rsidR="007B0FDB" w:rsidRPr="007B0FDB">
        <w:rPr>
          <w:rFonts w:asciiTheme="minorEastAsia" w:hAnsiTheme="minorEastAsia" w:cs="Arial"/>
          <w:kern w:val="0"/>
          <w:szCs w:val="21"/>
          <w:lang w:val="ja-JP" w:bidi="he-IL"/>
        </w:rPr>
        <w:t xml:space="preserve"> </w:t>
      </w:r>
      <w:r w:rsidR="007B0FDB" w:rsidRPr="007B0FDB">
        <w:rPr>
          <w:rFonts w:asciiTheme="minorEastAsia" w:hAnsiTheme="minorEastAsia" w:cs="Arial"/>
          <w:kern w:val="0"/>
          <w:szCs w:val="21"/>
          <w:vertAlign w:val="superscript"/>
          <w:lang w:val="ja-JP" w:bidi="he-IL"/>
        </w:rPr>
        <w:t>3</w:t>
      </w:r>
      <w:r w:rsidR="007B0FDB" w:rsidRPr="007B0FDB">
        <w:rPr>
          <w:rFonts w:asciiTheme="minorEastAsia" w:hAnsiTheme="minorEastAsia" w:cs="Arial"/>
          <w:kern w:val="0"/>
          <w:szCs w:val="21"/>
          <w:lang w:bidi="he-IL"/>
        </w:rPr>
        <w:t xml:space="preserve"> </w:t>
      </w:r>
      <w:r w:rsidR="007B0FDB" w:rsidRPr="007B0FDB">
        <w:rPr>
          <w:rFonts w:asciiTheme="minorEastAsia" w:hAnsiTheme="minorEastAsia" w:cs="Arial Unicode MS" w:hint="eastAsia"/>
          <w:kern w:val="0"/>
          <w:szCs w:val="21"/>
          <w:lang w:val="ja-JP" w:bidi="he-IL"/>
        </w:rPr>
        <w:t>アッシリヤは私たちを救えません。</w:t>
      </w:r>
      <w:r w:rsidR="007B0FDB" w:rsidRPr="007B0FDB">
        <w:rPr>
          <w:rFonts w:asciiTheme="minorEastAsia" w:hAnsiTheme="minorEastAsia" w:cs="Arial Unicode MS"/>
          <w:kern w:val="0"/>
          <w:szCs w:val="21"/>
          <w:lang w:val="ja-JP" w:bidi="he-IL"/>
        </w:rPr>
        <w:t xml:space="preserve"> </w:t>
      </w:r>
      <w:r w:rsidR="007B0FDB" w:rsidRPr="007B0FDB">
        <w:rPr>
          <w:rFonts w:asciiTheme="minorEastAsia" w:hAnsiTheme="minorEastAsia" w:cs="Arial Unicode MS" w:hint="eastAsia"/>
          <w:kern w:val="0"/>
          <w:szCs w:val="21"/>
          <w:lang w:val="ja-JP" w:bidi="he-IL"/>
        </w:rPr>
        <w:t>私たちはもう、馬にも乗らず、</w:t>
      </w:r>
      <w:r w:rsidR="007B0FDB" w:rsidRPr="007B0FDB">
        <w:rPr>
          <w:rFonts w:asciiTheme="minorEastAsia" w:hAnsiTheme="minorEastAsia" w:cs="Arial Unicode MS"/>
          <w:kern w:val="0"/>
          <w:szCs w:val="21"/>
          <w:lang w:val="ja-JP" w:bidi="he-IL"/>
        </w:rPr>
        <w:t xml:space="preserve"> </w:t>
      </w:r>
      <w:r w:rsidR="007B0FDB" w:rsidRPr="007B0FDB">
        <w:rPr>
          <w:rFonts w:asciiTheme="minorEastAsia" w:hAnsiTheme="minorEastAsia" w:cs="Arial Unicode MS" w:hint="eastAsia"/>
          <w:kern w:val="0"/>
          <w:szCs w:val="21"/>
          <w:lang w:val="ja-JP" w:bidi="he-IL"/>
        </w:rPr>
        <w:t>自分たちの手で造った物に</w:t>
      </w:r>
      <w:r w:rsidR="007B0FDB" w:rsidRPr="007B0FDB">
        <w:rPr>
          <w:rFonts w:asciiTheme="minorEastAsia" w:hAnsiTheme="minorEastAsia" w:cs="Arial Unicode MS"/>
          <w:kern w:val="0"/>
          <w:szCs w:val="21"/>
          <w:lang w:val="ja-JP" w:bidi="he-IL"/>
        </w:rPr>
        <w:t xml:space="preserve"> </w:t>
      </w:r>
      <w:r w:rsidR="007B0FDB" w:rsidRPr="007B0FDB">
        <w:rPr>
          <w:rFonts w:asciiTheme="minorEastAsia" w:hAnsiTheme="minorEastAsia" w:cs="Arial Unicode MS" w:hint="eastAsia"/>
          <w:kern w:val="0"/>
          <w:szCs w:val="21"/>
          <w:lang w:val="ja-JP" w:bidi="he-IL"/>
        </w:rPr>
        <w:t>『私たちの神』とは言いません。</w:t>
      </w:r>
      <w:r w:rsidR="007B0FDB" w:rsidRPr="007B0FDB">
        <w:rPr>
          <w:rFonts w:asciiTheme="minorEastAsia" w:hAnsiTheme="minorEastAsia" w:cs="Arial Unicode MS"/>
          <w:kern w:val="0"/>
          <w:szCs w:val="21"/>
          <w:lang w:val="ja-JP" w:bidi="he-IL"/>
        </w:rPr>
        <w:t xml:space="preserve"> </w:t>
      </w:r>
      <w:r w:rsidR="007B0FDB" w:rsidRPr="007B0FDB">
        <w:rPr>
          <w:rFonts w:asciiTheme="minorEastAsia" w:hAnsiTheme="minorEastAsia" w:cs="Arial Unicode MS" w:hint="eastAsia"/>
          <w:kern w:val="0"/>
          <w:szCs w:val="21"/>
          <w:lang w:val="ja-JP" w:bidi="he-IL"/>
        </w:rPr>
        <w:t>みなしごが愛されるのは</w:t>
      </w:r>
      <w:r w:rsidR="007B0FDB" w:rsidRPr="007B0FDB">
        <w:rPr>
          <w:rFonts w:asciiTheme="minorEastAsia" w:hAnsiTheme="minorEastAsia" w:cs="Arial Unicode MS"/>
          <w:kern w:val="0"/>
          <w:szCs w:val="21"/>
          <w:lang w:val="ja-JP" w:bidi="he-IL"/>
        </w:rPr>
        <w:t xml:space="preserve"> </w:t>
      </w:r>
      <w:r w:rsidR="007B0FDB">
        <w:rPr>
          <w:rFonts w:asciiTheme="minorEastAsia" w:hAnsiTheme="minorEastAsia" w:cs="Arial Unicode MS" w:hint="eastAsia"/>
          <w:kern w:val="0"/>
          <w:szCs w:val="21"/>
          <w:lang w:val="ja-JP" w:bidi="he-IL"/>
        </w:rPr>
        <w:t>あなたによってだけです」。</w:t>
      </w:r>
      <w:r w:rsidR="003B4E4E">
        <w:rPr>
          <w:rFonts w:asciiTheme="minorEastAsia" w:hAnsiTheme="minorEastAsia" w:cs="Arial Unicode MS" w:hint="eastAsia"/>
          <w:kern w:val="0"/>
          <w:szCs w:val="21"/>
          <w:lang w:val="ja-JP" w:bidi="he-IL"/>
        </w:rPr>
        <w:t>第1節</w:t>
      </w:r>
      <w:r w:rsidR="001B070E">
        <w:rPr>
          <w:rFonts w:asciiTheme="minorEastAsia" w:hAnsiTheme="minorEastAsia" w:cs="Arial Unicode MS" w:hint="eastAsia"/>
          <w:kern w:val="0"/>
          <w:szCs w:val="21"/>
          <w:lang w:val="ja-JP" w:bidi="he-IL"/>
        </w:rPr>
        <w:t>「主に立ち帰れ」の「立ち返れ」はヘブル語の「シューブ」の命令形であり、新約では「悔い改めよ」と訳される言葉です。マルコ1:15の「</w:t>
      </w:r>
      <w:r w:rsidR="0098685F">
        <w:rPr>
          <w:rFonts w:asciiTheme="minorEastAsia" w:hAnsiTheme="minorEastAsia" w:cs="Arial Unicode MS" w:hint="eastAsia"/>
          <w:kern w:val="0"/>
          <w:szCs w:val="21"/>
          <w:lang w:val="ja-JP" w:bidi="he-IL"/>
        </w:rPr>
        <w:t>時が満ち、神の国は近くなった。悔い改めて福音を信じなさい」の「悔い改めて」はヘブル語訳では「シューブ」です。</w:t>
      </w:r>
      <w:r w:rsidR="003B4E4E">
        <w:rPr>
          <w:rFonts w:asciiTheme="minorEastAsia" w:hAnsiTheme="minorEastAsia" w:cs="Arial Unicode MS" w:hint="eastAsia"/>
          <w:kern w:val="0"/>
          <w:szCs w:val="21"/>
          <w:lang w:val="ja-JP" w:bidi="he-IL"/>
        </w:rPr>
        <w:t>3節の「馬にも乗らず」というのは馬に代表される軍事力により頼まない、ということを指しています。「自分たちの手で造った物に「私たちの神」とは言いません」とは偶像礼拝をしない、ということです。当時ではバアル信仰を捨てることです。</w:t>
      </w:r>
      <w:r w:rsidR="00BE7EF4">
        <w:rPr>
          <w:rFonts w:asciiTheme="minorEastAsia" w:hAnsiTheme="minorEastAsia" w:cs="Arial Unicode MS" w:hint="eastAsia"/>
          <w:kern w:val="0"/>
          <w:szCs w:val="21"/>
          <w:lang w:val="ja-JP" w:bidi="he-IL"/>
        </w:rPr>
        <w:t>これらの子とは「みなしご」イスラエルはあまた、主に愛されており、この方のみにより頼む、ということです。12章以降は後世の追加である、という考えがあります。11章で一応完結していること、12章以降は11章までと</w:t>
      </w:r>
      <w:r w:rsidR="00CB1722">
        <w:rPr>
          <w:rFonts w:asciiTheme="minorEastAsia" w:hAnsiTheme="minorEastAsia" w:cs="Arial Unicode MS" w:hint="eastAsia"/>
          <w:kern w:val="0"/>
          <w:szCs w:val="21"/>
          <w:lang w:val="ja-JP" w:bidi="he-IL"/>
        </w:rPr>
        <w:t>かなり違っているからです。そうかもしれません。しかし、12章以降も11章までと、一体のものとして解釈すべきであるし、12章以降の著者もそのつもりで叙述したでしょう。</w:t>
      </w:r>
    </w:p>
    <w:p w:rsidR="00BB4B00" w:rsidRDefault="00BB4B00" w:rsidP="007B0FDB">
      <w:pPr>
        <w:autoSpaceDE w:val="0"/>
        <w:autoSpaceDN w:val="0"/>
        <w:adjustRightInd w:val="0"/>
        <w:jc w:val="left"/>
        <w:rPr>
          <w:rFonts w:asciiTheme="minorEastAsia" w:hAnsiTheme="minorEastAsia" w:cs="Arial Unicode MS" w:hint="eastAsia"/>
          <w:kern w:val="0"/>
          <w:szCs w:val="21"/>
          <w:lang w:val="ja-JP" w:bidi="he-IL"/>
        </w:rPr>
      </w:pPr>
      <w:r>
        <w:rPr>
          <w:rFonts w:asciiTheme="minorEastAsia" w:hAnsiTheme="minorEastAsia" w:cs="Arial Unicode MS" w:hint="eastAsia"/>
          <w:kern w:val="0"/>
          <w:szCs w:val="21"/>
          <w:lang w:val="ja-JP" w:bidi="he-IL"/>
        </w:rPr>
        <w:t xml:space="preserve">　ホセア書の言わんとしている事は14:1-3にあるように軍事力や偶像により頼むことをせ</w:t>
      </w:r>
      <w:r>
        <w:rPr>
          <w:rFonts w:asciiTheme="minorEastAsia" w:hAnsiTheme="minorEastAsia" w:cs="Arial Unicode MS" w:hint="eastAsia"/>
          <w:kern w:val="0"/>
          <w:szCs w:val="21"/>
          <w:lang w:val="ja-JP" w:bidi="he-IL"/>
        </w:rPr>
        <w:lastRenderedPageBreak/>
        <w:t>ず、主なる神にのみより頼め、それが主に立ち返ることであり、悔い改めである、ということです。これは新約の世界においても全くそのまま生きており、主イエス・キリストにのみより頼む、ということです。</w:t>
      </w:r>
      <w:r w:rsidR="00664E3A">
        <w:rPr>
          <w:rFonts w:asciiTheme="minorEastAsia" w:hAnsiTheme="minorEastAsia" w:cs="Arial Unicode MS" w:hint="eastAsia"/>
          <w:kern w:val="0"/>
          <w:szCs w:val="21"/>
          <w:lang w:val="ja-JP" w:bidi="he-IL"/>
        </w:rPr>
        <w:t>個人の信仰の次元で見ますと、</w:t>
      </w:r>
      <w:r>
        <w:rPr>
          <w:rFonts w:asciiTheme="minorEastAsia" w:hAnsiTheme="minorEastAsia" w:cs="Arial Unicode MS" w:hint="eastAsia"/>
          <w:kern w:val="0"/>
          <w:szCs w:val="21"/>
          <w:lang w:val="ja-JP" w:bidi="he-IL"/>
        </w:rPr>
        <w:t>軍事力に頼るとは自分の力を頼りにすることです。偶像に頼るというのはお金に頼ることです。</w:t>
      </w:r>
      <w:r w:rsidR="00664E3A">
        <w:rPr>
          <w:rFonts w:asciiTheme="minorEastAsia" w:hAnsiTheme="minorEastAsia" w:cs="Arial Unicode MS" w:hint="eastAsia"/>
          <w:kern w:val="0"/>
          <w:szCs w:val="21"/>
          <w:lang w:val="ja-JP" w:bidi="he-IL"/>
        </w:rPr>
        <w:t>これが罪の根本だと言われています。主により頼むことが悔い改めです。これは国家のレベルでも、人類のレベルでも同様である、とホセアは語っています。</w:t>
      </w:r>
      <w:r w:rsidR="00E03FFD">
        <w:rPr>
          <w:rFonts w:asciiTheme="minorEastAsia" w:hAnsiTheme="minorEastAsia" w:cs="Arial Unicode MS" w:hint="eastAsia"/>
          <w:kern w:val="0"/>
          <w:szCs w:val="21"/>
          <w:lang w:val="ja-JP" w:bidi="he-IL"/>
        </w:rPr>
        <w:t>祈ります。</w:t>
      </w:r>
    </w:p>
    <w:p w:rsidR="007D3B36" w:rsidRPr="00CB1722" w:rsidRDefault="007D3B36" w:rsidP="007B0FDB">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ご在天の父なる御神様、今日のこのひと時を感謝致します。ホセア書の中から、主への裏切りにも拘らず、恵みを示される主なる神を示されました。どうぞお金という偶像によらず、主の力のみにより頼むものとさせて下さい。また軍馬という武力により頼まず、主なる神の力に頼む日本とさせて下さい。我らの救い主、イエス・キリストのみ名により、祈ります</w:t>
      </w:r>
      <w:r w:rsidR="00B42F07">
        <w:rPr>
          <w:rFonts w:asciiTheme="minorEastAsia" w:hAnsiTheme="minorEastAsia" w:cs="Arial Unicode MS" w:hint="eastAsia"/>
          <w:kern w:val="0"/>
          <w:szCs w:val="21"/>
          <w:lang w:val="ja-JP" w:bidi="he-IL"/>
        </w:rPr>
        <w:t>。アーメン）</w:t>
      </w:r>
      <w:bookmarkStart w:id="0" w:name="_GoBack"/>
      <w:bookmarkEnd w:id="0"/>
    </w:p>
    <w:sectPr w:rsidR="007D3B36" w:rsidRPr="00CB1722" w:rsidSect="0021560D">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68F" w:rsidRDefault="001D568F" w:rsidP="0082227A">
      <w:r>
        <w:separator/>
      </w:r>
    </w:p>
  </w:endnote>
  <w:endnote w:type="continuationSeparator" w:id="0">
    <w:p w:rsidR="001D568F" w:rsidRDefault="001D568F" w:rsidP="00822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212347"/>
      <w:docPartObj>
        <w:docPartGallery w:val="Page Numbers (Bottom of Page)"/>
        <w:docPartUnique/>
      </w:docPartObj>
    </w:sdtPr>
    <w:sdtEndPr/>
    <w:sdtContent>
      <w:p w:rsidR="00BE7EF4" w:rsidRDefault="00BE7EF4">
        <w:pPr>
          <w:pStyle w:val="a6"/>
          <w:jc w:val="center"/>
        </w:pPr>
        <w:r>
          <w:fldChar w:fldCharType="begin"/>
        </w:r>
        <w:r>
          <w:instrText>PAGE   \* MERGEFORMAT</w:instrText>
        </w:r>
        <w:r>
          <w:fldChar w:fldCharType="separate"/>
        </w:r>
        <w:r w:rsidR="00B42F07" w:rsidRPr="00B42F07">
          <w:rPr>
            <w:noProof/>
            <w:lang w:val="ja-JP"/>
          </w:rPr>
          <w:t>7</w:t>
        </w:r>
        <w:r>
          <w:fldChar w:fldCharType="end"/>
        </w:r>
      </w:p>
    </w:sdtContent>
  </w:sdt>
  <w:p w:rsidR="00BE7EF4" w:rsidRDefault="00BE7EF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68F" w:rsidRDefault="001D568F" w:rsidP="0082227A">
      <w:r>
        <w:separator/>
      </w:r>
    </w:p>
  </w:footnote>
  <w:footnote w:type="continuationSeparator" w:id="0">
    <w:p w:rsidR="001D568F" w:rsidRDefault="001D568F" w:rsidP="008222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029C4"/>
    <w:multiLevelType w:val="hybridMultilevel"/>
    <w:tmpl w:val="1160D6A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150620F"/>
    <w:multiLevelType w:val="hybridMultilevel"/>
    <w:tmpl w:val="67882398"/>
    <w:lvl w:ilvl="0" w:tplc="B4A21D10">
      <w:start w:val="1"/>
      <w:numFmt w:val="decimalFullWidth"/>
      <w:lvlText w:val="%1．"/>
      <w:lvlJc w:val="left"/>
      <w:pPr>
        <w:ind w:left="420" w:hanging="420"/>
      </w:pPr>
      <w:rPr>
        <w:rFonts w:hint="default"/>
      </w:rPr>
    </w:lvl>
    <w:lvl w:ilvl="1" w:tplc="04090017" w:tentative="1">
      <w:start w:val="1"/>
      <w:numFmt w:val="aiueoFullWidth"/>
      <w:lvlText w:val="(%2)"/>
      <w:lvlJc w:val="left"/>
      <w:pPr>
        <w:ind w:left="-11" w:hanging="420"/>
      </w:pPr>
    </w:lvl>
    <w:lvl w:ilvl="2" w:tplc="04090011" w:tentative="1">
      <w:start w:val="1"/>
      <w:numFmt w:val="decimalEnclosedCircle"/>
      <w:lvlText w:val="%3"/>
      <w:lvlJc w:val="left"/>
      <w:pPr>
        <w:ind w:left="409" w:hanging="420"/>
      </w:pPr>
    </w:lvl>
    <w:lvl w:ilvl="3" w:tplc="0409000F" w:tentative="1">
      <w:start w:val="1"/>
      <w:numFmt w:val="decimal"/>
      <w:lvlText w:val="%4."/>
      <w:lvlJc w:val="left"/>
      <w:pPr>
        <w:ind w:left="829" w:hanging="420"/>
      </w:pPr>
    </w:lvl>
    <w:lvl w:ilvl="4" w:tplc="04090017" w:tentative="1">
      <w:start w:val="1"/>
      <w:numFmt w:val="aiueoFullWidth"/>
      <w:lvlText w:val="(%5)"/>
      <w:lvlJc w:val="left"/>
      <w:pPr>
        <w:ind w:left="1249" w:hanging="420"/>
      </w:pPr>
    </w:lvl>
    <w:lvl w:ilvl="5" w:tplc="04090011" w:tentative="1">
      <w:start w:val="1"/>
      <w:numFmt w:val="decimalEnclosedCircle"/>
      <w:lvlText w:val="%6"/>
      <w:lvlJc w:val="left"/>
      <w:pPr>
        <w:ind w:left="1669" w:hanging="420"/>
      </w:pPr>
    </w:lvl>
    <w:lvl w:ilvl="6" w:tplc="0409000F" w:tentative="1">
      <w:start w:val="1"/>
      <w:numFmt w:val="decimal"/>
      <w:lvlText w:val="%7."/>
      <w:lvlJc w:val="left"/>
      <w:pPr>
        <w:ind w:left="2089" w:hanging="420"/>
      </w:pPr>
    </w:lvl>
    <w:lvl w:ilvl="7" w:tplc="04090017" w:tentative="1">
      <w:start w:val="1"/>
      <w:numFmt w:val="aiueoFullWidth"/>
      <w:lvlText w:val="(%8)"/>
      <w:lvlJc w:val="left"/>
      <w:pPr>
        <w:ind w:left="2509" w:hanging="420"/>
      </w:pPr>
    </w:lvl>
    <w:lvl w:ilvl="8" w:tplc="04090011" w:tentative="1">
      <w:start w:val="1"/>
      <w:numFmt w:val="decimalEnclosedCircle"/>
      <w:lvlText w:val="%9"/>
      <w:lvlJc w:val="left"/>
      <w:pPr>
        <w:ind w:left="2929" w:hanging="420"/>
      </w:pPr>
    </w:lvl>
  </w:abstractNum>
  <w:abstractNum w:abstractNumId="2">
    <w:nsid w:val="16FA3B78"/>
    <w:multiLevelType w:val="hybridMultilevel"/>
    <w:tmpl w:val="9ADEDC02"/>
    <w:lvl w:ilvl="0" w:tplc="482892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72B73AB"/>
    <w:multiLevelType w:val="hybridMultilevel"/>
    <w:tmpl w:val="CA6E50EC"/>
    <w:lvl w:ilvl="0" w:tplc="1660E7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B4E36CE"/>
    <w:multiLevelType w:val="hybridMultilevel"/>
    <w:tmpl w:val="F260D14E"/>
    <w:lvl w:ilvl="0" w:tplc="8788CF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11C55C4"/>
    <w:multiLevelType w:val="hybridMultilevel"/>
    <w:tmpl w:val="32E6086E"/>
    <w:lvl w:ilvl="0" w:tplc="5F22FE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EB05FF3"/>
    <w:multiLevelType w:val="hybridMultilevel"/>
    <w:tmpl w:val="A73EA388"/>
    <w:lvl w:ilvl="0" w:tplc="585E79A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87F411A"/>
    <w:multiLevelType w:val="hybridMultilevel"/>
    <w:tmpl w:val="96FCBD4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664C48CA"/>
    <w:multiLevelType w:val="hybridMultilevel"/>
    <w:tmpl w:val="69B6FE22"/>
    <w:lvl w:ilvl="0" w:tplc="B7C0DA0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764F7587"/>
    <w:multiLevelType w:val="hybridMultilevel"/>
    <w:tmpl w:val="2560535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3"/>
  </w:num>
  <w:num w:numId="3">
    <w:abstractNumId w:val="1"/>
  </w:num>
  <w:num w:numId="4">
    <w:abstractNumId w:val="4"/>
  </w:num>
  <w:num w:numId="5">
    <w:abstractNumId w:val="2"/>
  </w:num>
  <w:num w:numId="6">
    <w:abstractNumId w:val="0"/>
  </w:num>
  <w:num w:numId="7">
    <w:abstractNumId w:val="6"/>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3E3"/>
    <w:rsid w:val="00000C8C"/>
    <w:rsid w:val="00001D99"/>
    <w:rsid w:val="00002D50"/>
    <w:rsid w:val="000033DA"/>
    <w:rsid w:val="000034B6"/>
    <w:rsid w:val="00003C9E"/>
    <w:rsid w:val="00003D20"/>
    <w:rsid w:val="000068AF"/>
    <w:rsid w:val="0000715B"/>
    <w:rsid w:val="00007790"/>
    <w:rsid w:val="00011A4D"/>
    <w:rsid w:val="000133EC"/>
    <w:rsid w:val="000139EA"/>
    <w:rsid w:val="000144DE"/>
    <w:rsid w:val="000206B5"/>
    <w:rsid w:val="00022267"/>
    <w:rsid w:val="00022F3E"/>
    <w:rsid w:val="00024B00"/>
    <w:rsid w:val="000268D5"/>
    <w:rsid w:val="00027EF4"/>
    <w:rsid w:val="00030095"/>
    <w:rsid w:val="000303C2"/>
    <w:rsid w:val="0003129E"/>
    <w:rsid w:val="00031C74"/>
    <w:rsid w:val="00034178"/>
    <w:rsid w:val="00040CBD"/>
    <w:rsid w:val="00041B78"/>
    <w:rsid w:val="000465C2"/>
    <w:rsid w:val="00055D02"/>
    <w:rsid w:val="00057F39"/>
    <w:rsid w:val="0006133C"/>
    <w:rsid w:val="00065327"/>
    <w:rsid w:val="000657F4"/>
    <w:rsid w:val="00065EE4"/>
    <w:rsid w:val="000664B3"/>
    <w:rsid w:val="000723C2"/>
    <w:rsid w:val="0007538B"/>
    <w:rsid w:val="000755CC"/>
    <w:rsid w:val="00077C08"/>
    <w:rsid w:val="00081364"/>
    <w:rsid w:val="00081A67"/>
    <w:rsid w:val="00082ACF"/>
    <w:rsid w:val="00083CBA"/>
    <w:rsid w:val="00084EE3"/>
    <w:rsid w:val="0008555A"/>
    <w:rsid w:val="000867BF"/>
    <w:rsid w:val="00091EF8"/>
    <w:rsid w:val="0009548F"/>
    <w:rsid w:val="000955F7"/>
    <w:rsid w:val="0009567F"/>
    <w:rsid w:val="00096451"/>
    <w:rsid w:val="00096C65"/>
    <w:rsid w:val="000A0728"/>
    <w:rsid w:val="000A156D"/>
    <w:rsid w:val="000A3C51"/>
    <w:rsid w:val="000A6BDB"/>
    <w:rsid w:val="000A7080"/>
    <w:rsid w:val="000A78E2"/>
    <w:rsid w:val="000B0768"/>
    <w:rsid w:val="000B0E2F"/>
    <w:rsid w:val="000B1C28"/>
    <w:rsid w:val="000B2156"/>
    <w:rsid w:val="000B4428"/>
    <w:rsid w:val="000B4FC2"/>
    <w:rsid w:val="000B5077"/>
    <w:rsid w:val="000B52CE"/>
    <w:rsid w:val="000B6B33"/>
    <w:rsid w:val="000B738D"/>
    <w:rsid w:val="000B7D6F"/>
    <w:rsid w:val="000C0CDD"/>
    <w:rsid w:val="000C2E91"/>
    <w:rsid w:val="000C324F"/>
    <w:rsid w:val="000C4867"/>
    <w:rsid w:val="000C52C0"/>
    <w:rsid w:val="000D1456"/>
    <w:rsid w:val="000D2B57"/>
    <w:rsid w:val="000D5A31"/>
    <w:rsid w:val="000D6912"/>
    <w:rsid w:val="000E57AF"/>
    <w:rsid w:val="000E5B9D"/>
    <w:rsid w:val="000E5E51"/>
    <w:rsid w:val="000E64C9"/>
    <w:rsid w:val="000E6EEE"/>
    <w:rsid w:val="000E7927"/>
    <w:rsid w:val="000E7C4C"/>
    <w:rsid w:val="000F0D08"/>
    <w:rsid w:val="000F25BE"/>
    <w:rsid w:val="000F275D"/>
    <w:rsid w:val="000F4780"/>
    <w:rsid w:val="000F7484"/>
    <w:rsid w:val="000F7D44"/>
    <w:rsid w:val="001007AD"/>
    <w:rsid w:val="00100F6F"/>
    <w:rsid w:val="0010179A"/>
    <w:rsid w:val="001056C4"/>
    <w:rsid w:val="00105A91"/>
    <w:rsid w:val="00106353"/>
    <w:rsid w:val="00111C3F"/>
    <w:rsid w:val="0011555C"/>
    <w:rsid w:val="00120DB0"/>
    <w:rsid w:val="00121846"/>
    <w:rsid w:val="001222A3"/>
    <w:rsid w:val="00123C9F"/>
    <w:rsid w:val="001305E5"/>
    <w:rsid w:val="00130BE7"/>
    <w:rsid w:val="00132692"/>
    <w:rsid w:val="0013333A"/>
    <w:rsid w:val="001373F4"/>
    <w:rsid w:val="001402D5"/>
    <w:rsid w:val="00141B91"/>
    <w:rsid w:val="00141D7D"/>
    <w:rsid w:val="00142F63"/>
    <w:rsid w:val="00144555"/>
    <w:rsid w:val="00146322"/>
    <w:rsid w:val="00147F6D"/>
    <w:rsid w:val="00151A95"/>
    <w:rsid w:val="00151AD9"/>
    <w:rsid w:val="00151B84"/>
    <w:rsid w:val="0015337E"/>
    <w:rsid w:val="0015380A"/>
    <w:rsid w:val="00153B1B"/>
    <w:rsid w:val="00157035"/>
    <w:rsid w:val="00160D60"/>
    <w:rsid w:val="001642FB"/>
    <w:rsid w:val="0016567B"/>
    <w:rsid w:val="00170529"/>
    <w:rsid w:val="00171852"/>
    <w:rsid w:val="001755B8"/>
    <w:rsid w:val="00182E82"/>
    <w:rsid w:val="00183D2B"/>
    <w:rsid w:val="00184E42"/>
    <w:rsid w:val="00187C64"/>
    <w:rsid w:val="001918D1"/>
    <w:rsid w:val="001929B5"/>
    <w:rsid w:val="00195F4A"/>
    <w:rsid w:val="00196F0B"/>
    <w:rsid w:val="00197D20"/>
    <w:rsid w:val="001A152A"/>
    <w:rsid w:val="001A49CD"/>
    <w:rsid w:val="001A526E"/>
    <w:rsid w:val="001A5352"/>
    <w:rsid w:val="001A6445"/>
    <w:rsid w:val="001A6E2E"/>
    <w:rsid w:val="001A7241"/>
    <w:rsid w:val="001B070E"/>
    <w:rsid w:val="001B1D49"/>
    <w:rsid w:val="001B43C3"/>
    <w:rsid w:val="001B4999"/>
    <w:rsid w:val="001B5847"/>
    <w:rsid w:val="001C0C41"/>
    <w:rsid w:val="001C16BA"/>
    <w:rsid w:val="001C1AB8"/>
    <w:rsid w:val="001C3D8B"/>
    <w:rsid w:val="001C510C"/>
    <w:rsid w:val="001C67CA"/>
    <w:rsid w:val="001C73DF"/>
    <w:rsid w:val="001C7AF3"/>
    <w:rsid w:val="001D1A11"/>
    <w:rsid w:val="001D2572"/>
    <w:rsid w:val="001D48D6"/>
    <w:rsid w:val="001D568F"/>
    <w:rsid w:val="001D577C"/>
    <w:rsid w:val="001D5EA5"/>
    <w:rsid w:val="001D6572"/>
    <w:rsid w:val="001E06D7"/>
    <w:rsid w:val="001E126E"/>
    <w:rsid w:val="001E12D3"/>
    <w:rsid w:val="001E1D64"/>
    <w:rsid w:val="001E2D92"/>
    <w:rsid w:val="001E7B6C"/>
    <w:rsid w:val="001F0300"/>
    <w:rsid w:val="001F06DF"/>
    <w:rsid w:val="001F0A53"/>
    <w:rsid w:val="001F0DFC"/>
    <w:rsid w:val="001F28F5"/>
    <w:rsid w:val="001F545E"/>
    <w:rsid w:val="00200A9A"/>
    <w:rsid w:val="00201332"/>
    <w:rsid w:val="00202481"/>
    <w:rsid w:val="002026E5"/>
    <w:rsid w:val="00205E5C"/>
    <w:rsid w:val="0020649A"/>
    <w:rsid w:val="002102F3"/>
    <w:rsid w:val="00211190"/>
    <w:rsid w:val="0021560D"/>
    <w:rsid w:val="00215CEF"/>
    <w:rsid w:val="00216E9C"/>
    <w:rsid w:val="00225A7D"/>
    <w:rsid w:val="00226003"/>
    <w:rsid w:val="002301EB"/>
    <w:rsid w:val="002309BF"/>
    <w:rsid w:val="00232938"/>
    <w:rsid w:val="00234A19"/>
    <w:rsid w:val="00234C96"/>
    <w:rsid w:val="00235CCE"/>
    <w:rsid w:val="00236454"/>
    <w:rsid w:val="0023737A"/>
    <w:rsid w:val="00244603"/>
    <w:rsid w:val="00245396"/>
    <w:rsid w:val="00246ECC"/>
    <w:rsid w:val="00251851"/>
    <w:rsid w:val="00252F1B"/>
    <w:rsid w:val="002536D7"/>
    <w:rsid w:val="00254461"/>
    <w:rsid w:val="00256F35"/>
    <w:rsid w:val="00265D15"/>
    <w:rsid w:val="00266628"/>
    <w:rsid w:val="0026678C"/>
    <w:rsid w:val="00270D02"/>
    <w:rsid w:val="0027123C"/>
    <w:rsid w:val="002747F5"/>
    <w:rsid w:val="00281CC1"/>
    <w:rsid w:val="002827D1"/>
    <w:rsid w:val="002828B8"/>
    <w:rsid w:val="00284549"/>
    <w:rsid w:val="0028500F"/>
    <w:rsid w:val="00286E25"/>
    <w:rsid w:val="002903C7"/>
    <w:rsid w:val="002905F8"/>
    <w:rsid w:val="00290AAD"/>
    <w:rsid w:val="0029517C"/>
    <w:rsid w:val="002A2F0C"/>
    <w:rsid w:val="002A30CA"/>
    <w:rsid w:val="002B0AC1"/>
    <w:rsid w:val="002B2553"/>
    <w:rsid w:val="002B68EC"/>
    <w:rsid w:val="002B6A7D"/>
    <w:rsid w:val="002B7918"/>
    <w:rsid w:val="002B7B28"/>
    <w:rsid w:val="002C192D"/>
    <w:rsid w:val="002C340E"/>
    <w:rsid w:val="002C3F39"/>
    <w:rsid w:val="002C5E64"/>
    <w:rsid w:val="002D20A1"/>
    <w:rsid w:val="002D5CA9"/>
    <w:rsid w:val="002D62E5"/>
    <w:rsid w:val="002D6E10"/>
    <w:rsid w:val="002D7524"/>
    <w:rsid w:val="002E0A21"/>
    <w:rsid w:val="002E4563"/>
    <w:rsid w:val="002E58C9"/>
    <w:rsid w:val="002F0888"/>
    <w:rsid w:val="002F08ED"/>
    <w:rsid w:val="002F16D3"/>
    <w:rsid w:val="002F1792"/>
    <w:rsid w:val="002F26E6"/>
    <w:rsid w:val="002F36C9"/>
    <w:rsid w:val="002F3C17"/>
    <w:rsid w:val="002F5402"/>
    <w:rsid w:val="002F6DB6"/>
    <w:rsid w:val="00304180"/>
    <w:rsid w:val="00304C35"/>
    <w:rsid w:val="003067B0"/>
    <w:rsid w:val="00306C8A"/>
    <w:rsid w:val="003103A1"/>
    <w:rsid w:val="00310DF2"/>
    <w:rsid w:val="003138DB"/>
    <w:rsid w:val="003167A6"/>
    <w:rsid w:val="00316A4C"/>
    <w:rsid w:val="00324BD7"/>
    <w:rsid w:val="00326CA4"/>
    <w:rsid w:val="00333E3D"/>
    <w:rsid w:val="00336985"/>
    <w:rsid w:val="00337DA6"/>
    <w:rsid w:val="00340556"/>
    <w:rsid w:val="003405B9"/>
    <w:rsid w:val="00342D22"/>
    <w:rsid w:val="003441CC"/>
    <w:rsid w:val="003445A1"/>
    <w:rsid w:val="00346BEC"/>
    <w:rsid w:val="003475D6"/>
    <w:rsid w:val="003535EE"/>
    <w:rsid w:val="00354288"/>
    <w:rsid w:val="00354590"/>
    <w:rsid w:val="0035552E"/>
    <w:rsid w:val="0035681C"/>
    <w:rsid w:val="00356ADF"/>
    <w:rsid w:val="00356EF1"/>
    <w:rsid w:val="00357632"/>
    <w:rsid w:val="0036151B"/>
    <w:rsid w:val="00361E69"/>
    <w:rsid w:val="00362A6A"/>
    <w:rsid w:val="003642E6"/>
    <w:rsid w:val="003661B9"/>
    <w:rsid w:val="003702F6"/>
    <w:rsid w:val="0037110B"/>
    <w:rsid w:val="003729ED"/>
    <w:rsid w:val="00377DDE"/>
    <w:rsid w:val="0038027F"/>
    <w:rsid w:val="00380F0D"/>
    <w:rsid w:val="003812ED"/>
    <w:rsid w:val="00381542"/>
    <w:rsid w:val="003824A0"/>
    <w:rsid w:val="0038318D"/>
    <w:rsid w:val="00392D6D"/>
    <w:rsid w:val="0039643D"/>
    <w:rsid w:val="003A0721"/>
    <w:rsid w:val="003A3A3B"/>
    <w:rsid w:val="003B2423"/>
    <w:rsid w:val="003B2B61"/>
    <w:rsid w:val="003B4E4E"/>
    <w:rsid w:val="003B6722"/>
    <w:rsid w:val="003B6C2E"/>
    <w:rsid w:val="003C1B79"/>
    <w:rsid w:val="003C612D"/>
    <w:rsid w:val="003C66A1"/>
    <w:rsid w:val="003C75EF"/>
    <w:rsid w:val="003D27D9"/>
    <w:rsid w:val="003D2C30"/>
    <w:rsid w:val="003D2D14"/>
    <w:rsid w:val="003D33FE"/>
    <w:rsid w:val="003D4B6A"/>
    <w:rsid w:val="003D74E0"/>
    <w:rsid w:val="003E2754"/>
    <w:rsid w:val="003E3AEB"/>
    <w:rsid w:val="003E3C71"/>
    <w:rsid w:val="003E4055"/>
    <w:rsid w:val="003E439E"/>
    <w:rsid w:val="003E507D"/>
    <w:rsid w:val="003E668D"/>
    <w:rsid w:val="003E71A5"/>
    <w:rsid w:val="003E77DB"/>
    <w:rsid w:val="003F2E98"/>
    <w:rsid w:val="003F4049"/>
    <w:rsid w:val="003F4894"/>
    <w:rsid w:val="003F5C9F"/>
    <w:rsid w:val="003F6586"/>
    <w:rsid w:val="00400186"/>
    <w:rsid w:val="00400697"/>
    <w:rsid w:val="00401520"/>
    <w:rsid w:val="004036DE"/>
    <w:rsid w:val="00403B59"/>
    <w:rsid w:val="00404BED"/>
    <w:rsid w:val="00406DA6"/>
    <w:rsid w:val="00407819"/>
    <w:rsid w:val="004116FD"/>
    <w:rsid w:val="004122B2"/>
    <w:rsid w:val="00412448"/>
    <w:rsid w:val="004134BA"/>
    <w:rsid w:val="00413BD2"/>
    <w:rsid w:val="00414CE8"/>
    <w:rsid w:val="00415172"/>
    <w:rsid w:val="0041664E"/>
    <w:rsid w:val="0041748D"/>
    <w:rsid w:val="0042028C"/>
    <w:rsid w:val="0042218A"/>
    <w:rsid w:val="00423E54"/>
    <w:rsid w:val="00423E5B"/>
    <w:rsid w:val="00425C68"/>
    <w:rsid w:val="00432A32"/>
    <w:rsid w:val="00432A94"/>
    <w:rsid w:val="00432B93"/>
    <w:rsid w:val="00434C29"/>
    <w:rsid w:val="00435D28"/>
    <w:rsid w:val="0044178C"/>
    <w:rsid w:val="004433DB"/>
    <w:rsid w:val="00444570"/>
    <w:rsid w:val="0044586F"/>
    <w:rsid w:val="004460BF"/>
    <w:rsid w:val="00450C1A"/>
    <w:rsid w:val="00455A54"/>
    <w:rsid w:val="00455DDC"/>
    <w:rsid w:val="00456ADC"/>
    <w:rsid w:val="0046034C"/>
    <w:rsid w:val="00466C62"/>
    <w:rsid w:val="00466F4D"/>
    <w:rsid w:val="00470DA7"/>
    <w:rsid w:val="004712CE"/>
    <w:rsid w:val="00471B78"/>
    <w:rsid w:val="00473A07"/>
    <w:rsid w:val="00474021"/>
    <w:rsid w:val="0047428B"/>
    <w:rsid w:val="00480E39"/>
    <w:rsid w:val="0048117E"/>
    <w:rsid w:val="00481335"/>
    <w:rsid w:val="00482C6B"/>
    <w:rsid w:val="00483046"/>
    <w:rsid w:val="0048330C"/>
    <w:rsid w:val="00484265"/>
    <w:rsid w:val="004844DF"/>
    <w:rsid w:val="00484E6C"/>
    <w:rsid w:val="00486308"/>
    <w:rsid w:val="00490381"/>
    <w:rsid w:val="00490917"/>
    <w:rsid w:val="00493650"/>
    <w:rsid w:val="00494798"/>
    <w:rsid w:val="00494E45"/>
    <w:rsid w:val="00495448"/>
    <w:rsid w:val="0049574E"/>
    <w:rsid w:val="0049625F"/>
    <w:rsid w:val="004A0C99"/>
    <w:rsid w:val="004A1905"/>
    <w:rsid w:val="004A2256"/>
    <w:rsid w:val="004A22C7"/>
    <w:rsid w:val="004A2AD0"/>
    <w:rsid w:val="004A3D7F"/>
    <w:rsid w:val="004A465C"/>
    <w:rsid w:val="004A6121"/>
    <w:rsid w:val="004A6313"/>
    <w:rsid w:val="004A687F"/>
    <w:rsid w:val="004B5018"/>
    <w:rsid w:val="004C0D22"/>
    <w:rsid w:val="004C0FF8"/>
    <w:rsid w:val="004C1937"/>
    <w:rsid w:val="004C4579"/>
    <w:rsid w:val="004C69F6"/>
    <w:rsid w:val="004D5196"/>
    <w:rsid w:val="004D59A9"/>
    <w:rsid w:val="004D5B6B"/>
    <w:rsid w:val="004D6C3B"/>
    <w:rsid w:val="004D70C7"/>
    <w:rsid w:val="004E4CF9"/>
    <w:rsid w:val="004F2150"/>
    <w:rsid w:val="004F2376"/>
    <w:rsid w:val="004F6986"/>
    <w:rsid w:val="00500663"/>
    <w:rsid w:val="00500715"/>
    <w:rsid w:val="00502774"/>
    <w:rsid w:val="00502CE9"/>
    <w:rsid w:val="00502DD6"/>
    <w:rsid w:val="00504434"/>
    <w:rsid w:val="00506533"/>
    <w:rsid w:val="00507243"/>
    <w:rsid w:val="00510B1C"/>
    <w:rsid w:val="0051239B"/>
    <w:rsid w:val="0051252A"/>
    <w:rsid w:val="005153BD"/>
    <w:rsid w:val="00515680"/>
    <w:rsid w:val="0051676A"/>
    <w:rsid w:val="00521588"/>
    <w:rsid w:val="005252DC"/>
    <w:rsid w:val="00525659"/>
    <w:rsid w:val="00526647"/>
    <w:rsid w:val="00527344"/>
    <w:rsid w:val="00533121"/>
    <w:rsid w:val="00536985"/>
    <w:rsid w:val="00540E3A"/>
    <w:rsid w:val="005413D8"/>
    <w:rsid w:val="0054312C"/>
    <w:rsid w:val="005465EA"/>
    <w:rsid w:val="00547279"/>
    <w:rsid w:val="00550356"/>
    <w:rsid w:val="00550B63"/>
    <w:rsid w:val="00550E89"/>
    <w:rsid w:val="00550EB3"/>
    <w:rsid w:val="0055356B"/>
    <w:rsid w:val="0055364C"/>
    <w:rsid w:val="00555855"/>
    <w:rsid w:val="00555E6E"/>
    <w:rsid w:val="00556846"/>
    <w:rsid w:val="00557CAD"/>
    <w:rsid w:val="00560BA1"/>
    <w:rsid w:val="00561216"/>
    <w:rsid w:val="00562DAF"/>
    <w:rsid w:val="0056507F"/>
    <w:rsid w:val="0056603A"/>
    <w:rsid w:val="005674FB"/>
    <w:rsid w:val="00574698"/>
    <w:rsid w:val="00575BC5"/>
    <w:rsid w:val="00581626"/>
    <w:rsid w:val="0058269F"/>
    <w:rsid w:val="005836B8"/>
    <w:rsid w:val="00584CAA"/>
    <w:rsid w:val="00590576"/>
    <w:rsid w:val="00590E6A"/>
    <w:rsid w:val="005913BD"/>
    <w:rsid w:val="00592AFB"/>
    <w:rsid w:val="00594C2A"/>
    <w:rsid w:val="00595130"/>
    <w:rsid w:val="00596605"/>
    <w:rsid w:val="005A1137"/>
    <w:rsid w:val="005A17E9"/>
    <w:rsid w:val="005A2797"/>
    <w:rsid w:val="005A51B9"/>
    <w:rsid w:val="005A5828"/>
    <w:rsid w:val="005B03A1"/>
    <w:rsid w:val="005B28A0"/>
    <w:rsid w:val="005B5669"/>
    <w:rsid w:val="005C040C"/>
    <w:rsid w:val="005C5AB5"/>
    <w:rsid w:val="005C5D22"/>
    <w:rsid w:val="005C6AB7"/>
    <w:rsid w:val="005D135E"/>
    <w:rsid w:val="005D19FD"/>
    <w:rsid w:val="005D1E2F"/>
    <w:rsid w:val="005D3DC7"/>
    <w:rsid w:val="005D4CC9"/>
    <w:rsid w:val="005D59F1"/>
    <w:rsid w:val="005E0E50"/>
    <w:rsid w:val="005E23DE"/>
    <w:rsid w:val="005E2DF8"/>
    <w:rsid w:val="005E40DC"/>
    <w:rsid w:val="005E676A"/>
    <w:rsid w:val="005E7CDB"/>
    <w:rsid w:val="005F087E"/>
    <w:rsid w:val="005F312F"/>
    <w:rsid w:val="005F374C"/>
    <w:rsid w:val="005F5032"/>
    <w:rsid w:val="00602D96"/>
    <w:rsid w:val="006033B8"/>
    <w:rsid w:val="00605F17"/>
    <w:rsid w:val="00606EA6"/>
    <w:rsid w:val="00606EBA"/>
    <w:rsid w:val="00607874"/>
    <w:rsid w:val="00607990"/>
    <w:rsid w:val="00610905"/>
    <w:rsid w:val="00610AC1"/>
    <w:rsid w:val="0061107D"/>
    <w:rsid w:val="00612002"/>
    <w:rsid w:val="00612C13"/>
    <w:rsid w:val="006268F0"/>
    <w:rsid w:val="00626DE0"/>
    <w:rsid w:val="00627688"/>
    <w:rsid w:val="00627B22"/>
    <w:rsid w:val="00630360"/>
    <w:rsid w:val="00630D83"/>
    <w:rsid w:val="00631623"/>
    <w:rsid w:val="006370DF"/>
    <w:rsid w:val="00637326"/>
    <w:rsid w:val="006425A1"/>
    <w:rsid w:val="006460A9"/>
    <w:rsid w:val="006513CE"/>
    <w:rsid w:val="006514BB"/>
    <w:rsid w:val="00654232"/>
    <w:rsid w:val="0065453D"/>
    <w:rsid w:val="00654E87"/>
    <w:rsid w:val="006554AD"/>
    <w:rsid w:val="00655A6E"/>
    <w:rsid w:val="00655FC6"/>
    <w:rsid w:val="00656025"/>
    <w:rsid w:val="006569A9"/>
    <w:rsid w:val="006574DA"/>
    <w:rsid w:val="00663040"/>
    <w:rsid w:val="00664E3A"/>
    <w:rsid w:val="006665C7"/>
    <w:rsid w:val="00670424"/>
    <w:rsid w:val="0067048D"/>
    <w:rsid w:val="00671B3F"/>
    <w:rsid w:val="00672868"/>
    <w:rsid w:val="00677D0C"/>
    <w:rsid w:val="006814C8"/>
    <w:rsid w:val="0068236D"/>
    <w:rsid w:val="006834AE"/>
    <w:rsid w:val="00683833"/>
    <w:rsid w:val="00683BCD"/>
    <w:rsid w:val="0068470D"/>
    <w:rsid w:val="0068599B"/>
    <w:rsid w:val="006947F6"/>
    <w:rsid w:val="00696AF6"/>
    <w:rsid w:val="0069718E"/>
    <w:rsid w:val="0069775E"/>
    <w:rsid w:val="006A08B0"/>
    <w:rsid w:val="006A157A"/>
    <w:rsid w:val="006A284C"/>
    <w:rsid w:val="006A6C39"/>
    <w:rsid w:val="006B17CE"/>
    <w:rsid w:val="006B3272"/>
    <w:rsid w:val="006B3E5A"/>
    <w:rsid w:val="006B59C8"/>
    <w:rsid w:val="006C2646"/>
    <w:rsid w:val="006C31E4"/>
    <w:rsid w:val="006C4827"/>
    <w:rsid w:val="006C5FA0"/>
    <w:rsid w:val="006C68DA"/>
    <w:rsid w:val="006D4BD7"/>
    <w:rsid w:val="006D7402"/>
    <w:rsid w:val="006E083F"/>
    <w:rsid w:val="006E13D4"/>
    <w:rsid w:val="006E5E6F"/>
    <w:rsid w:val="006F0CE6"/>
    <w:rsid w:val="006F43C7"/>
    <w:rsid w:val="006F5AEE"/>
    <w:rsid w:val="006F7E5B"/>
    <w:rsid w:val="00702BA2"/>
    <w:rsid w:val="0070311B"/>
    <w:rsid w:val="00704D8D"/>
    <w:rsid w:val="007052F6"/>
    <w:rsid w:val="00706F8B"/>
    <w:rsid w:val="00712890"/>
    <w:rsid w:val="00712FAD"/>
    <w:rsid w:val="00713174"/>
    <w:rsid w:val="00713ADC"/>
    <w:rsid w:val="007157A9"/>
    <w:rsid w:val="0071687B"/>
    <w:rsid w:val="00722DDA"/>
    <w:rsid w:val="0072451C"/>
    <w:rsid w:val="007303D3"/>
    <w:rsid w:val="00730A87"/>
    <w:rsid w:val="007310B5"/>
    <w:rsid w:val="007325A1"/>
    <w:rsid w:val="00732A79"/>
    <w:rsid w:val="007334ED"/>
    <w:rsid w:val="0073430E"/>
    <w:rsid w:val="007353C9"/>
    <w:rsid w:val="00735445"/>
    <w:rsid w:val="0073664B"/>
    <w:rsid w:val="00741F4C"/>
    <w:rsid w:val="0074250D"/>
    <w:rsid w:val="007441B9"/>
    <w:rsid w:val="007506A0"/>
    <w:rsid w:val="00752A9A"/>
    <w:rsid w:val="00752E5E"/>
    <w:rsid w:val="00755472"/>
    <w:rsid w:val="007557D2"/>
    <w:rsid w:val="00760CBE"/>
    <w:rsid w:val="00762FBC"/>
    <w:rsid w:val="007651F2"/>
    <w:rsid w:val="00765E74"/>
    <w:rsid w:val="00767D81"/>
    <w:rsid w:val="00770674"/>
    <w:rsid w:val="0077233C"/>
    <w:rsid w:val="00772883"/>
    <w:rsid w:val="00773FE3"/>
    <w:rsid w:val="007756F9"/>
    <w:rsid w:val="00781018"/>
    <w:rsid w:val="00781EDF"/>
    <w:rsid w:val="007820F6"/>
    <w:rsid w:val="00782AAE"/>
    <w:rsid w:val="00785D91"/>
    <w:rsid w:val="007861C3"/>
    <w:rsid w:val="00787ACF"/>
    <w:rsid w:val="0079141E"/>
    <w:rsid w:val="00791800"/>
    <w:rsid w:val="00791939"/>
    <w:rsid w:val="00792BCC"/>
    <w:rsid w:val="007931BC"/>
    <w:rsid w:val="00793420"/>
    <w:rsid w:val="007939A5"/>
    <w:rsid w:val="00794F6B"/>
    <w:rsid w:val="00795474"/>
    <w:rsid w:val="007959D6"/>
    <w:rsid w:val="00796626"/>
    <w:rsid w:val="007A10CC"/>
    <w:rsid w:val="007A2315"/>
    <w:rsid w:val="007A36EB"/>
    <w:rsid w:val="007A490B"/>
    <w:rsid w:val="007A5920"/>
    <w:rsid w:val="007A5973"/>
    <w:rsid w:val="007A610D"/>
    <w:rsid w:val="007B0FDB"/>
    <w:rsid w:val="007B16E4"/>
    <w:rsid w:val="007B1EF3"/>
    <w:rsid w:val="007B2DAF"/>
    <w:rsid w:val="007B4A04"/>
    <w:rsid w:val="007C0773"/>
    <w:rsid w:val="007C166A"/>
    <w:rsid w:val="007C2B8D"/>
    <w:rsid w:val="007C35BF"/>
    <w:rsid w:val="007C62AF"/>
    <w:rsid w:val="007C65FD"/>
    <w:rsid w:val="007C7DC1"/>
    <w:rsid w:val="007D168F"/>
    <w:rsid w:val="007D3B36"/>
    <w:rsid w:val="007D3C75"/>
    <w:rsid w:val="007D5720"/>
    <w:rsid w:val="007D7428"/>
    <w:rsid w:val="007E219A"/>
    <w:rsid w:val="007E364C"/>
    <w:rsid w:val="007E4787"/>
    <w:rsid w:val="007E5EB9"/>
    <w:rsid w:val="007E6EBF"/>
    <w:rsid w:val="007E6F10"/>
    <w:rsid w:val="007F0925"/>
    <w:rsid w:val="007F0A5F"/>
    <w:rsid w:val="007F1B37"/>
    <w:rsid w:val="007F1CFC"/>
    <w:rsid w:val="007F1EDD"/>
    <w:rsid w:val="007F2470"/>
    <w:rsid w:val="007F2C56"/>
    <w:rsid w:val="007F32B1"/>
    <w:rsid w:val="007F408E"/>
    <w:rsid w:val="007F6EF8"/>
    <w:rsid w:val="0080251C"/>
    <w:rsid w:val="00803E2B"/>
    <w:rsid w:val="00806FE0"/>
    <w:rsid w:val="00807041"/>
    <w:rsid w:val="008077D6"/>
    <w:rsid w:val="00810661"/>
    <w:rsid w:val="00813233"/>
    <w:rsid w:val="00817019"/>
    <w:rsid w:val="0082035E"/>
    <w:rsid w:val="00821CAE"/>
    <w:rsid w:val="0082227A"/>
    <w:rsid w:val="00823292"/>
    <w:rsid w:val="00824391"/>
    <w:rsid w:val="00825342"/>
    <w:rsid w:val="00825C06"/>
    <w:rsid w:val="00826827"/>
    <w:rsid w:val="00826C8B"/>
    <w:rsid w:val="00827361"/>
    <w:rsid w:val="0083216B"/>
    <w:rsid w:val="00846340"/>
    <w:rsid w:val="00850367"/>
    <w:rsid w:val="00850E73"/>
    <w:rsid w:val="00852DB2"/>
    <w:rsid w:val="00854842"/>
    <w:rsid w:val="00855139"/>
    <w:rsid w:val="008630F9"/>
    <w:rsid w:val="00863AF8"/>
    <w:rsid w:val="0086698C"/>
    <w:rsid w:val="00867B23"/>
    <w:rsid w:val="00867EA1"/>
    <w:rsid w:val="00871106"/>
    <w:rsid w:val="008766F7"/>
    <w:rsid w:val="0087735C"/>
    <w:rsid w:val="00880C36"/>
    <w:rsid w:val="00880F43"/>
    <w:rsid w:val="0088256A"/>
    <w:rsid w:val="00882A1A"/>
    <w:rsid w:val="00882FAA"/>
    <w:rsid w:val="00883E47"/>
    <w:rsid w:val="00885B58"/>
    <w:rsid w:val="00890804"/>
    <w:rsid w:val="008924F9"/>
    <w:rsid w:val="0089328C"/>
    <w:rsid w:val="00896CC2"/>
    <w:rsid w:val="0089789C"/>
    <w:rsid w:val="008A527C"/>
    <w:rsid w:val="008A5430"/>
    <w:rsid w:val="008A593B"/>
    <w:rsid w:val="008A6DF5"/>
    <w:rsid w:val="008B1D83"/>
    <w:rsid w:val="008B483F"/>
    <w:rsid w:val="008B48C2"/>
    <w:rsid w:val="008B59B7"/>
    <w:rsid w:val="008B7164"/>
    <w:rsid w:val="008C43D9"/>
    <w:rsid w:val="008C4BC8"/>
    <w:rsid w:val="008C4E98"/>
    <w:rsid w:val="008C7AC3"/>
    <w:rsid w:val="008D07BA"/>
    <w:rsid w:val="008D33C4"/>
    <w:rsid w:val="008D357D"/>
    <w:rsid w:val="008D3A9A"/>
    <w:rsid w:val="008D4D4B"/>
    <w:rsid w:val="008E29FA"/>
    <w:rsid w:val="008E2BBB"/>
    <w:rsid w:val="008E3951"/>
    <w:rsid w:val="008E5E7C"/>
    <w:rsid w:val="008E69C3"/>
    <w:rsid w:val="008F454B"/>
    <w:rsid w:val="008F47A2"/>
    <w:rsid w:val="008F52A5"/>
    <w:rsid w:val="008F6F1D"/>
    <w:rsid w:val="00900801"/>
    <w:rsid w:val="009009EB"/>
    <w:rsid w:val="00901826"/>
    <w:rsid w:val="0090185B"/>
    <w:rsid w:val="00901C8D"/>
    <w:rsid w:val="00901EEA"/>
    <w:rsid w:val="009064F8"/>
    <w:rsid w:val="00914BA6"/>
    <w:rsid w:val="00917B1C"/>
    <w:rsid w:val="00920BD3"/>
    <w:rsid w:val="00921863"/>
    <w:rsid w:val="00922A4B"/>
    <w:rsid w:val="00925449"/>
    <w:rsid w:val="009260A6"/>
    <w:rsid w:val="009261DD"/>
    <w:rsid w:val="00935FBC"/>
    <w:rsid w:val="009408FC"/>
    <w:rsid w:val="00941FDE"/>
    <w:rsid w:val="0094478B"/>
    <w:rsid w:val="00947184"/>
    <w:rsid w:val="009514E5"/>
    <w:rsid w:val="009514EF"/>
    <w:rsid w:val="00952426"/>
    <w:rsid w:val="00952526"/>
    <w:rsid w:val="00953D10"/>
    <w:rsid w:val="00953FB7"/>
    <w:rsid w:val="009576C8"/>
    <w:rsid w:val="009632D7"/>
    <w:rsid w:val="00963CFC"/>
    <w:rsid w:val="00964CDE"/>
    <w:rsid w:val="0096647A"/>
    <w:rsid w:val="00973051"/>
    <w:rsid w:val="00975726"/>
    <w:rsid w:val="009757AB"/>
    <w:rsid w:val="009839D1"/>
    <w:rsid w:val="009866AD"/>
    <w:rsid w:val="0098685F"/>
    <w:rsid w:val="00990190"/>
    <w:rsid w:val="00990604"/>
    <w:rsid w:val="00990986"/>
    <w:rsid w:val="00991F85"/>
    <w:rsid w:val="00992115"/>
    <w:rsid w:val="00993B41"/>
    <w:rsid w:val="009950C2"/>
    <w:rsid w:val="00995739"/>
    <w:rsid w:val="0099595D"/>
    <w:rsid w:val="00996CF0"/>
    <w:rsid w:val="009A0573"/>
    <w:rsid w:val="009A72DF"/>
    <w:rsid w:val="009B0603"/>
    <w:rsid w:val="009B06A6"/>
    <w:rsid w:val="009B0797"/>
    <w:rsid w:val="009B0815"/>
    <w:rsid w:val="009B3080"/>
    <w:rsid w:val="009B41D9"/>
    <w:rsid w:val="009B57CF"/>
    <w:rsid w:val="009B5CED"/>
    <w:rsid w:val="009B619D"/>
    <w:rsid w:val="009B6D87"/>
    <w:rsid w:val="009C0218"/>
    <w:rsid w:val="009C025A"/>
    <w:rsid w:val="009C0946"/>
    <w:rsid w:val="009C2076"/>
    <w:rsid w:val="009C7497"/>
    <w:rsid w:val="009D5BC1"/>
    <w:rsid w:val="009D6A86"/>
    <w:rsid w:val="009E0D03"/>
    <w:rsid w:val="009E33AC"/>
    <w:rsid w:val="009E3DAE"/>
    <w:rsid w:val="009E56DB"/>
    <w:rsid w:val="009E5AB1"/>
    <w:rsid w:val="009E6E93"/>
    <w:rsid w:val="009F4654"/>
    <w:rsid w:val="009F6E52"/>
    <w:rsid w:val="009F712F"/>
    <w:rsid w:val="009F7A44"/>
    <w:rsid w:val="00A00117"/>
    <w:rsid w:val="00A00260"/>
    <w:rsid w:val="00A014C4"/>
    <w:rsid w:val="00A055AB"/>
    <w:rsid w:val="00A05AE6"/>
    <w:rsid w:val="00A061BF"/>
    <w:rsid w:val="00A07C8A"/>
    <w:rsid w:val="00A11863"/>
    <w:rsid w:val="00A12150"/>
    <w:rsid w:val="00A140F5"/>
    <w:rsid w:val="00A16130"/>
    <w:rsid w:val="00A168D2"/>
    <w:rsid w:val="00A179ED"/>
    <w:rsid w:val="00A207FD"/>
    <w:rsid w:val="00A20882"/>
    <w:rsid w:val="00A21DE1"/>
    <w:rsid w:val="00A22E6A"/>
    <w:rsid w:val="00A2588B"/>
    <w:rsid w:val="00A25B5F"/>
    <w:rsid w:val="00A26E80"/>
    <w:rsid w:val="00A270E2"/>
    <w:rsid w:val="00A315E3"/>
    <w:rsid w:val="00A32161"/>
    <w:rsid w:val="00A32B43"/>
    <w:rsid w:val="00A34167"/>
    <w:rsid w:val="00A34BCF"/>
    <w:rsid w:val="00A35251"/>
    <w:rsid w:val="00A41A91"/>
    <w:rsid w:val="00A43908"/>
    <w:rsid w:val="00A45704"/>
    <w:rsid w:val="00A4613B"/>
    <w:rsid w:val="00A46AAB"/>
    <w:rsid w:val="00A47FEA"/>
    <w:rsid w:val="00A51ED2"/>
    <w:rsid w:val="00A527EC"/>
    <w:rsid w:val="00A52D45"/>
    <w:rsid w:val="00A545C3"/>
    <w:rsid w:val="00A57649"/>
    <w:rsid w:val="00A65D40"/>
    <w:rsid w:val="00A6666D"/>
    <w:rsid w:val="00A66AB8"/>
    <w:rsid w:val="00A66FCF"/>
    <w:rsid w:val="00A76542"/>
    <w:rsid w:val="00A76D84"/>
    <w:rsid w:val="00A80490"/>
    <w:rsid w:val="00A842D0"/>
    <w:rsid w:val="00A84687"/>
    <w:rsid w:val="00A87551"/>
    <w:rsid w:val="00A92728"/>
    <w:rsid w:val="00A92DA4"/>
    <w:rsid w:val="00A950A3"/>
    <w:rsid w:val="00A95F4A"/>
    <w:rsid w:val="00A96C2B"/>
    <w:rsid w:val="00AA5F81"/>
    <w:rsid w:val="00AA7A86"/>
    <w:rsid w:val="00AA7B8E"/>
    <w:rsid w:val="00AB117D"/>
    <w:rsid w:val="00AB3DD5"/>
    <w:rsid w:val="00AB5CF6"/>
    <w:rsid w:val="00AB5CFE"/>
    <w:rsid w:val="00AB7777"/>
    <w:rsid w:val="00AC26F6"/>
    <w:rsid w:val="00AC3568"/>
    <w:rsid w:val="00AC63A9"/>
    <w:rsid w:val="00AC70C8"/>
    <w:rsid w:val="00AC7FD4"/>
    <w:rsid w:val="00AD1A4B"/>
    <w:rsid w:val="00AD221E"/>
    <w:rsid w:val="00AD2F81"/>
    <w:rsid w:val="00AD4897"/>
    <w:rsid w:val="00AD506E"/>
    <w:rsid w:val="00AD636F"/>
    <w:rsid w:val="00AD68B5"/>
    <w:rsid w:val="00AD6D9A"/>
    <w:rsid w:val="00AD6DCC"/>
    <w:rsid w:val="00AD7261"/>
    <w:rsid w:val="00AE0EBE"/>
    <w:rsid w:val="00AE171F"/>
    <w:rsid w:val="00AE2562"/>
    <w:rsid w:val="00AE2CB4"/>
    <w:rsid w:val="00AE35FC"/>
    <w:rsid w:val="00AE3FB2"/>
    <w:rsid w:val="00AE6A62"/>
    <w:rsid w:val="00AF2996"/>
    <w:rsid w:val="00AF4F86"/>
    <w:rsid w:val="00AF663C"/>
    <w:rsid w:val="00AF74F8"/>
    <w:rsid w:val="00B009AE"/>
    <w:rsid w:val="00B00CCB"/>
    <w:rsid w:val="00B00F51"/>
    <w:rsid w:val="00B01D54"/>
    <w:rsid w:val="00B0270C"/>
    <w:rsid w:val="00B02865"/>
    <w:rsid w:val="00B02941"/>
    <w:rsid w:val="00B048DF"/>
    <w:rsid w:val="00B051A7"/>
    <w:rsid w:val="00B07D4D"/>
    <w:rsid w:val="00B1073C"/>
    <w:rsid w:val="00B11D8B"/>
    <w:rsid w:val="00B124B3"/>
    <w:rsid w:val="00B125B2"/>
    <w:rsid w:val="00B14766"/>
    <w:rsid w:val="00B15582"/>
    <w:rsid w:val="00B167F6"/>
    <w:rsid w:val="00B21E98"/>
    <w:rsid w:val="00B22C64"/>
    <w:rsid w:val="00B246C5"/>
    <w:rsid w:val="00B2557D"/>
    <w:rsid w:val="00B26BC4"/>
    <w:rsid w:val="00B30E78"/>
    <w:rsid w:val="00B33CF5"/>
    <w:rsid w:val="00B3481C"/>
    <w:rsid w:val="00B34902"/>
    <w:rsid w:val="00B34E76"/>
    <w:rsid w:val="00B35089"/>
    <w:rsid w:val="00B3617D"/>
    <w:rsid w:val="00B370D8"/>
    <w:rsid w:val="00B4299D"/>
    <w:rsid w:val="00B42F07"/>
    <w:rsid w:val="00B453AB"/>
    <w:rsid w:val="00B45FD3"/>
    <w:rsid w:val="00B465DF"/>
    <w:rsid w:val="00B536D1"/>
    <w:rsid w:val="00B552DD"/>
    <w:rsid w:val="00B553E4"/>
    <w:rsid w:val="00B560D6"/>
    <w:rsid w:val="00B56B62"/>
    <w:rsid w:val="00B61034"/>
    <w:rsid w:val="00B61B60"/>
    <w:rsid w:val="00B623B3"/>
    <w:rsid w:val="00B63264"/>
    <w:rsid w:val="00B67507"/>
    <w:rsid w:val="00B70E37"/>
    <w:rsid w:val="00B712C1"/>
    <w:rsid w:val="00B728E1"/>
    <w:rsid w:val="00B745EC"/>
    <w:rsid w:val="00B76FFE"/>
    <w:rsid w:val="00B770BA"/>
    <w:rsid w:val="00B80B3C"/>
    <w:rsid w:val="00B81FCA"/>
    <w:rsid w:val="00B820AC"/>
    <w:rsid w:val="00B85A2D"/>
    <w:rsid w:val="00B86AF5"/>
    <w:rsid w:val="00B92E73"/>
    <w:rsid w:val="00B9403E"/>
    <w:rsid w:val="00B94254"/>
    <w:rsid w:val="00B95161"/>
    <w:rsid w:val="00B96782"/>
    <w:rsid w:val="00BA3016"/>
    <w:rsid w:val="00BA3350"/>
    <w:rsid w:val="00BA3364"/>
    <w:rsid w:val="00BA37F4"/>
    <w:rsid w:val="00BA3ECB"/>
    <w:rsid w:val="00BA7D29"/>
    <w:rsid w:val="00BB2D01"/>
    <w:rsid w:val="00BB37D9"/>
    <w:rsid w:val="00BB39DB"/>
    <w:rsid w:val="00BB3ABB"/>
    <w:rsid w:val="00BB4B00"/>
    <w:rsid w:val="00BB7335"/>
    <w:rsid w:val="00BB7B9D"/>
    <w:rsid w:val="00BC4457"/>
    <w:rsid w:val="00BD09B0"/>
    <w:rsid w:val="00BD0AC8"/>
    <w:rsid w:val="00BD1A6C"/>
    <w:rsid w:val="00BD517E"/>
    <w:rsid w:val="00BD6810"/>
    <w:rsid w:val="00BD69D9"/>
    <w:rsid w:val="00BD7C15"/>
    <w:rsid w:val="00BE190A"/>
    <w:rsid w:val="00BE3FC4"/>
    <w:rsid w:val="00BE50D3"/>
    <w:rsid w:val="00BE5EC5"/>
    <w:rsid w:val="00BE62A9"/>
    <w:rsid w:val="00BE6A8C"/>
    <w:rsid w:val="00BE7EF4"/>
    <w:rsid w:val="00BF0ABE"/>
    <w:rsid w:val="00BF3069"/>
    <w:rsid w:val="00C01FFD"/>
    <w:rsid w:val="00C04A98"/>
    <w:rsid w:val="00C056C4"/>
    <w:rsid w:val="00C056D7"/>
    <w:rsid w:val="00C064F9"/>
    <w:rsid w:val="00C066B9"/>
    <w:rsid w:val="00C06763"/>
    <w:rsid w:val="00C11665"/>
    <w:rsid w:val="00C20329"/>
    <w:rsid w:val="00C20971"/>
    <w:rsid w:val="00C21F1C"/>
    <w:rsid w:val="00C239E3"/>
    <w:rsid w:val="00C23FAB"/>
    <w:rsid w:val="00C27DFD"/>
    <w:rsid w:val="00C3015F"/>
    <w:rsid w:val="00C31B3F"/>
    <w:rsid w:val="00C3380C"/>
    <w:rsid w:val="00C3464A"/>
    <w:rsid w:val="00C34DC2"/>
    <w:rsid w:val="00C34FD6"/>
    <w:rsid w:val="00C3630F"/>
    <w:rsid w:val="00C371DA"/>
    <w:rsid w:val="00C374D4"/>
    <w:rsid w:val="00C4541D"/>
    <w:rsid w:val="00C454A7"/>
    <w:rsid w:val="00C46249"/>
    <w:rsid w:val="00C47DF8"/>
    <w:rsid w:val="00C51FE3"/>
    <w:rsid w:val="00C54603"/>
    <w:rsid w:val="00C5560B"/>
    <w:rsid w:val="00C57DAD"/>
    <w:rsid w:val="00C6050B"/>
    <w:rsid w:val="00C60736"/>
    <w:rsid w:val="00C636DC"/>
    <w:rsid w:val="00C703DF"/>
    <w:rsid w:val="00C708E2"/>
    <w:rsid w:val="00C70A19"/>
    <w:rsid w:val="00C74B2D"/>
    <w:rsid w:val="00C75C6A"/>
    <w:rsid w:val="00C818E0"/>
    <w:rsid w:val="00C81A8B"/>
    <w:rsid w:val="00C823CE"/>
    <w:rsid w:val="00C823FB"/>
    <w:rsid w:val="00C8472A"/>
    <w:rsid w:val="00C84FD1"/>
    <w:rsid w:val="00C85156"/>
    <w:rsid w:val="00C85164"/>
    <w:rsid w:val="00C8728C"/>
    <w:rsid w:val="00C91169"/>
    <w:rsid w:val="00C91A69"/>
    <w:rsid w:val="00C97151"/>
    <w:rsid w:val="00C97F34"/>
    <w:rsid w:val="00CA3028"/>
    <w:rsid w:val="00CA5474"/>
    <w:rsid w:val="00CB0092"/>
    <w:rsid w:val="00CB1722"/>
    <w:rsid w:val="00CB24FF"/>
    <w:rsid w:val="00CB32DA"/>
    <w:rsid w:val="00CB3950"/>
    <w:rsid w:val="00CB490F"/>
    <w:rsid w:val="00CC19C6"/>
    <w:rsid w:val="00CC5180"/>
    <w:rsid w:val="00CD3FC5"/>
    <w:rsid w:val="00CD6618"/>
    <w:rsid w:val="00CD7578"/>
    <w:rsid w:val="00CE0A1D"/>
    <w:rsid w:val="00CE142F"/>
    <w:rsid w:val="00CE3C18"/>
    <w:rsid w:val="00CE7951"/>
    <w:rsid w:val="00CF52FB"/>
    <w:rsid w:val="00CF5F1B"/>
    <w:rsid w:val="00D004A2"/>
    <w:rsid w:val="00D032F9"/>
    <w:rsid w:val="00D04230"/>
    <w:rsid w:val="00D10FA1"/>
    <w:rsid w:val="00D10FF6"/>
    <w:rsid w:val="00D11A7D"/>
    <w:rsid w:val="00D1291D"/>
    <w:rsid w:val="00D136A6"/>
    <w:rsid w:val="00D13FC3"/>
    <w:rsid w:val="00D14B4B"/>
    <w:rsid w:val="00D1611E"/>
    <w:rsid w:val="00D17995"/>
    <w:rsid w:val="00D20D29"/>
    <w:rsid w:val="00D211A0"/>
    <w:rsid w:val="00D216E7"/>
    <w:rsid w:val="00D248E2"/>
    <w:rsid w:val="00D2736F"/>
    <w:rsid w:val="00D313D6"/>
    <w:rsid w:val="00D3140E"/>
    <w:rsid w:val="00D31FCD"/>
    <w:rsid w:val="00D32460"/>
    <w:rsid w:val="00D3605B"/>
    <w:rsid w:val="00D37178"/>
    <w:rsid w:val="00D4424D"/>
    <w:rsid w:val="00D44529"/>
    <w:rsid w:val="00D4565D"/>
    <w:rsid w:val="00D46B23"/>
    <w:rsid w:val="00D512DC"/>
    <w:rsid w:val="00D52E2B"/>
    <w:rsid w:val="00D53018"/>
    <w:rsid w:val="00D5503C"/>
    <w:rsid w:val="00D568C7"/>
    <w:rsid w:val="00D57103"/>
    <w:rsid w:val="00D57165"/>
    <w:rsid w:val="00D57429"/>
    <w:rsid w:val="00D57959"/>
    <w:rsid w:val="00D640B2"/>
    <w:rsid w:val="00D64894"/>
    <w:rsid w:val="00D72FE1"/>
    <w:rsid w:val="00D7417C"/>
    <w:rsid w:val="00D74A13"/>
    <w:rsid w:val="00D75345"/>
    <w:rsid w:val="00D803E3"/>
    <w:rsid w:val="00D80A7E"/>
    <w:rsid w:val="00D8137A"/>
    <w:rsid w:val="00D83729"/>
    <w:rsid w:val="00D83904"/>
    <w:rsid w:val="00D926F4"/>
    <w:rsid w:val="00D92EBE"/>
    <w:rsid w:val="00D932CB"/>
    <w:rsid w:val="00DA01A6"/>
    <w:rsid w:val="00DA078A"/>
    <w:rsid w:val="00DA167E"/>
    <w:rsid w:val="00DA5B60"/>
    <w:rsid w:val="00DA5D74"/>
    <w:rsid w:val="00DA68C0"/>
    <w:rsid w:val="00DA6CFA"/>
    <w:rsid w:val="00DA71C3"/>
    <w:rsid w:val="00DA7367"/>
    <w:rsid w:val="00DB4067"/>
    <w:rsid w:val="00DB4D35"/>
    <w:rsid w:val="00DB7229"/>
    <w:rsid w:val="00DC08B1"/>
    <w:rsid w:val="00DC0AC0"/>
    <w:rsid w:val="00DC2C48"/>
    <w:rsid w:val="00DC2F81"/>
    <w:rsid w:val="00DC5B1A"/>
    <w:rsid w:val="00DC64DA"/>
    <w:rsid w:val="00DC7DF5"/>
    <w:rsid w:val="00DD1EC6"/>
    <w:rsid w:val="00DD3326"/>
    <w:rsid w:val="00DD4C48"/>
    <w:rsid w:val="00DD71C8"/>
    <w:rsid w:val="00DE21E8"/>
    <w:rsid w:val="00DE33B2"/>
    <w:rsid w:val="00DE371E"/>
    <w:rsid w:val="00DE4435"/>
    <w:rsid w:val="00DE5ECD"/>
    <w:rsid w:val="00DE75D2"/>
    <w:rsid w:val="00DE760B"/>
    <w:rsid w:val="00DF0965"/>
    <w:rsid w:val="00DF228A"/>
    <w:rsid w:val="00DF3420"/>
    <w:rsid w:val="00DF445A"/>
    <w:rsid w:val="00DF6207"/>
    <w:rsid w:val="00DF7676"/>
    <w:rsid w:val="00E007D6"/>
    <w:rsid w:val="00E03F24"/>
    <w:rsid w:val="00E03FFD"/>
    <w:rsid w:val="00E04121"/>
    <w:rsid w:val="00E1202B"/>
    <w:rsid w:val="00E12C21"/>
    <w:rsid w:val="00E12F59"/>
    <w:rsid w:val="00E15956"/>
    <w:rsid w:val="00E17325"/>
    <w:rsid w:val="00E17DA5"/>
    <w:rsid w:val="00E17FBC"/>
    <w:rsid w:val="00E20DFC"/>
    <w:rsid w:val="00E23675"/>
    <w:rsid w:val="00E25306"/>
    <w:rsid w:val="00E25C20"/>
    <w:rsid w:val="00E32534"/>
    <w:rsid w:val="00E3259A"/>
    <w:rsid w:val="00E32A91"/>
    <w:rsid w:val="00E34173"/>
    <w:rsid w:val="00E36078"/>
    <w:rsid w:val="00E42571"/>
    <w:rsid w:val="00E42D8C"/>
    <w:rsid w:val="00E42E1D"/>
    <w:rsid w:val="00E43490"/>
    <w:rsid w:val="00E4389F"/>
    <w:rsid w:val="00E46D13"/>
    <w:rsid w:val="00E473F6"/>
    <w:rsid w:val="00E51915"/>
    <w:rsid w:val="00E51C6C"/>
    <w:rsid w:val="00E52A72"/>
    <w:rsid w:val="00E52DA2"/>
    <w:rsid w:val="00E53717"/>
    <w:rsid w:val="00E54452"/>
    <w:rsid w:val="00E5550B"/>
    <w:rsid w:val="00E5659B"/>
    <w:rsid w:val="00E566DA"/>
    <w:rsid w:val="00E6503B"/>
    <w:rsid w:val="00E65A8F"/>
    <w:rsid w:val="00E70CF6"/>
    <w:rsid w:val="00E72C0E"/>
    <w:rsid w:val="00E72E60"/>
    <w:rsid w:val="00E73F2A"/>
    <w:rsid w:val="00E750FB"/>
    <w:rsid w:val="00E75561"/>
    <w:rsid w:val="00E7626A"/>
    <w:rsid w:val="00E815EB"/>
    <w:rsid w:val="00E81723"/>
    <w:rsid w:val="00E83A85"/>
    <w:rsid w:val="00E847E8"/>
    <w:rsid w:val="00E87F5D"/>
    <w:rsid w:val="00E9072C"/>
    <w:rsid w:val="00E965EC"/>
    <w:rsid w:val="00E970E6"/>
    <w:rsid w:val="00E97123"/>
    <w:rsid w:val="00EA127A"/>
    <w:rsid w:val="00EA2CBF"/>
    <w:rsid w:val="00EA2FF1"/>
    <w:rsid w:val="00EA60FD"/>
    <w:rsid w:val="00EA6365"/>
    <w:rsid w:val="00EA76AE"/>
    <w:rsid w:val="00EA7932"/>
    <w:rsid w:val="00EB1F30"/>
    <w:rsid w:val="00EB22C5"/>
    <w:rsid w:val="00EB4762"/>
    <w:rsid w:val="00EB5D87"/>
    <w:rsid w:val="00EB658B"/>
    <w:rsid w:val="00EC12D7"/>
    <w:rsid w:val="00EC31E1"/>
    <w:rsid w:val="00EC3AB6"/>
    <w:rsid w:val="00EC5C85"/>
    <w:rsid w:val="00EC6859"/>
    <w:rsid w:val="00EC6A25"/>
    <w:rsid w:val="00ED30C3"/>
    <w:rsid w:val="00ED3862"/>
    <w:rsid w:val="00ED4EDF"/>
    <w:rsid w:val="00ED7102"/>
    <w:rsid w:val="00EE05AE"/>
    <w:rsid w:val="00EE0962"/>
    <w:rsid w:val="00EE0A15"/>
    <w:rsid w:val="00EE0F7F"/>
    <w:rsid w:val="00EE17A9"/>
    <w:rsid w:val="00EE195D"/>
    <w:rsid w:val="00EE29C3"/>
    <w:rsid w:val="00EE3F5E"/>
    <w:rsid w:val="00EE5656"/>
    <w:rsid w:val="00EE5A10"/>
    <w:rsid w:val="00EE6904"/>
    <w:rsid w:val="00EF20CF"/>
    <w:rsid w:val="00EF7354"/>
    <w:rsid w:val="00F018D2"/>
    <w:rsid w:val="00F023D0"/>
    <w:rsid w:val="00F0494E"/>
    <w:rsid w:val="00F04BAC"/>
    <w:rsid w:val="00F04C30"/>
    <w:rsid w:val="00F04E8F"/>
    <w:rsid w:val="00F04F9B"/>
    <w:rsid w:val="00F0595D"/>
    <w:rsid w:val="00F072D3"/>
    <w:rsid w:val="00F11291"/>
    <w:rsid w:val="00F12A0F"/>
    <w:rsid w:val="00F160F2"/>
    <w:rsid w:val="00F22CFE"/>
    <w:rsid w:val="00F231D9"/>
    <w:rsid w:val="00F23729"/>
    <w:rsid w:val="00F247A3"/>
    <w:rsid w:val="00F27868"/>
    <w:rsid w:val="00F312AA"/>
    <w:rsid w:val="00F32886"/>
    <w:rsid w:val="00F33AB4"/>
    <w:rsid w:val="00F3405B"/>
    <w:rsid w:val="00F3643A"/>
    <w:rsid w:val="00F3732A"/>
    <w:rsid w:val="00F40FAA"/>
    <w:rsid w:val="00F42611"/>
    <w:rsid w:val="00F47BF1"/>
    <w:rsid w:val="00F50357"/>
    <w:rsid w:val="00F54005"/>
    <w:rsid w:val="00F56EF1"/>
    <w:rsid w:val="00F60744"/>
    <w:rsid w:val="00F618D5"/>
    <w:rsid w:val="00F65670"/>
    <w:rsid w:val="00F65AB5"/>
    <w:rsid w:val="00F6664C"/>
    <w:rsid w:val="00F66C17"/>
    <w:rsid w:val="00F66C1F"/>
    <w:rsid w:val="00F677BE"/>
    <w:rsid w:val="00F6781A"/>
    <w:rsid w:val="00F70F77"/>
    <w:rsid w:val="00F7290D"/>
    <w:rsid w:val="00F75015"/>
    <w:rsid w:val="00F76302"/>
    <w:rsid w:val="00F7772D"/>
    <w:rsid w:val="00F802C2"/>
    <w:rsid w:val="00F81569"/>
    <w:rsid w:val="00F82453"/>
    <w:rsid w:val="00F83269"/>
    <w:rsid w:val="00F83CFD"/>
    <w:rsid w:val="00F8431A"/>
    <w:rsid w:val="00F8467A"/>
    <w:rsid w:val="00F846F1"/>
    <w:rsid w:val="00F854B4"/>
    <w:rsid w:val="00F8569C"/>
    <w:rsid w:val="00F859A8"/>
    <w:rsid w:val="00F862E6"/>
    <w:rsid w:val="00F8756F"/>
    <w:rsid w:val="00F93286"/>
    <w:rsid w:val="00F93C11"/>
    <w:rsid w:val="00F94A84"/>
    <w:rsid w:val="00FA07E3"/>
    <w:rsid w:val="00FA239F"/>
    <w:rsid w:val="00FA5304"/>
    <w:rsid w:val="00FA5F24"/>
    <w:rsid w:val="00FA6047"/>
    <w:rsid w:val="00FB0F1C"/>
    <w:rsid w:val="00FB15B6"/>
    <w:rsid w:val="00FB5954"/>
    <w:rsid w:val="00FB73D8"/>
    <w:rsid w:val="00FC1DCC"/>
    <w:rsid w:val="00FC231C"/>
    <w:rsid w:val="00FC2DE5"/>
    <w:rsid w:val="00FC39DC"/>
    <w:rsid w:val="00FC4914"/>
    <w:rsid w:val="00FC73F9"/>
    <w:rsid w:val="00FD65CC"/>
    <w:rsid w:val="00FE0012"/>
    <w:rsid w:val="00FE0C48"/>
    <w:rsid w:val="00FE29DF"/>
    <w:rsid w:val="00FE2D54"/>
    <w:rsid w:val="00FE77F2"/>
    <w:rsid w:val="00FF7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43C7"/>
    <w:pPr>
      <w:ind w:leftChars="400" w:left="840"/>
    </w:pPr>
  </w:style>
  <w:style w:type="paragraph" w:styleId="a4">
    <w:name w:val="header"/>
    <w:basedOn w:val="a"/>
    <w:link w:val="a5"/>
    <w:uiPriority w:val="99"/>
    <w:unhideWhenUsed/>
    <w:rsid w:val="0082227A"/>
    <w:pPr>
      <w:tabs>
        <w:tab w:val="center" w:pos="4252"/>
        <w:tab w:val="right" w:pos="8504"/>
      </w:tabs>
      <w:snapToGrid w:val="0"/>
    </w:pPr>
  </w:style>
  <w:style w:type="character" w:customStyle="1" w:styleId="a5">
    <w:name w:val="ヘッダー (文字)"/>
    <w:basedOn w:val="a0"/>
    <w:link w:val="a4"/>
    <w:uiPriority w:val="99"/>
    <w:rsid w:val="0082227A"/>
  </w:style>
  <w:style w:type="paragraph" w:styleId="a6">
    <w:name w:val="footer"/>
    <w:basedOn w:val="a"/>
    <w:link w:val="a7"/>
    <w:uiPriority w:val="99"/>
    <w:unhideWhenUsed/>
    <w:rsid w:val="0082227A"/>
    <w:pPr>
      <w:tabs>
        <w:tab w:val="center" w:pos="4252"/>
        <w:tab w:val="right" w:pos="8504"/>
      </w:tabs>
      <w:snapToGrid w:val="0"/>
    </w:pPr>
  </w:style>
  <w:style w:type="character" w:customStyle="1" w:styleId="a7">
    <w:name w:val="フッター (文字)"/>
    <w:basedOn w:val="a0"/>
    <w:link w:val="a6"/>
    <w:uiPriority w:val="99"/>
    <w:rsid w:val="0082227A"/>
  </w:style>
  <w:style w:type="paragraph" w:styleId="a8">
    <w:name w:val="Closing"/>
    <w:basedOn w:val="a"/>
    <w:link w:val="a9"/>
    <w:uiPriority w:val="99"/>
    <w:unhideWhenUsed/>
    <w:rsid w:val="007F2470"/>
    <w:pPr>
      <w:jc w:val="right"/>
    </w:pPr>
    <w:rPr>
      <w:rFonts w:asciiTheme="minorEastAsia" w:hAnsiTheme="minorEastAsia"/>
    </w:rPr>
  </w:style>
  <w:style w:type="character" w:customStyle="1" w:styleId="a9">
    <w:name w:val="結語 (文字)"/>
    <w:basedOn w:val="a0"/>
    <w:link w:val="a8"/>
    <w:uiPriority w:val="99"/>
    <w:rsid w:val="007F2470"/>
    <w:rPr>
      <w:rFonts w:asciiTheme="minorEastAsia" w:hAnsiTheme="minorEastAsia"/>
    </w:rPr>
  </w:style>
  <w:style w:type="paragraph" w:styleId="aa">
    <w:name w:val="Balloon Text"/>
    <w:basedOn w:val="a"/>
    <w:link w:val="ab"/>
    <w:uiPriority w:val="99"/>
    <w:semiHidden/>
    <w:unhideWhenUsed/>
    <w:rsid w:val="00F859A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859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1270864">
      <w:bodyDiv w:val="1"/>
      <w:marLeft w:val="0"/>
      <w:marRight w:val="0"/>
      <w:marTop w:val="0"/>
      <w:marBottom w:val="0"/>
      <w:divBdr>
        <w:top w:val="none" w:sz="0" w:space="0" w:color="auto"/>
        <w:left w:val="none" w:sz="0" w:space="0" w:color="auto"/>
        <w:bottom w:val="none" w:sz="0" w:space="0" w:color="auto"/>
        <w:right w:val="none" w:sz="0" w:space="0" w:color="auto"/>
      </w:divBdr>
      <w:divsChild>
        <w:div w:id="2065828369">
          <w:marLeft w:val="0"/>
          <w:marRight w:val="0"/>
          <w:marTop w:val="0"/>
          <w:marBottom w:val="0"/>
          <w:divBdr>
            <w:top w:val="none" w:sz="0" w:space="0" w:color="auto"/>
            <w:left w:val="none" w:sz="0" w:space="0" w:color="auto"/>
            <w:bottom w:val="none" w:sz="0" w:space="0" w:color="auto"/>
            <w:right w:val="none" w:sz="0" w:space="0" w:color="auto"/>
          </w:divBdr>
          <w:divsChild>
            <w:div w:id="404685747">
              <w:marLeft w:val="0"/>
              <w:marRight w:val="0"/>
              <w:marTop w:val="0"/>
              <w:marBottom w:val="0"/>
              <w:divBdr>
                <w:top w:val="none" w:sz="0" w:space="0" w:color="auto"/>
                <w:left w:val="none" w:sz="0" w:space="0" w:color="auto"/>
                <w:bottom w:val="none" w:sz="0" w:space="0" w:color="auto"/>
                <w:right w:val="none" w:sz="0" w:space="0" w:color="auto"/>
              </w:divBdr>
              <w:divsChild>
                <w:div w:id="523180134">
                  <w:marLeft w:val="0"/>
                  <w:marRight w:val="0"/>
                  <w:marTop w:val="0"/>
                  <w:marBottom w:val="0"/>
                  <w:divBdr>
                    <w:top w:val="none" w:sz="0" w:space="0" w:color="auto"/>
                    <w:left w:val="none" w:sz="0" w:space="0" w:color="auto"/>
                    <w:bottom w:val="none" w:sz="0" w:space="0" w:color="auto"/>
                    <w:right w:val="none" w:sz="0" w:space="0" w:color="auto"/>
                  </w:divBdr>
                  <w:divsChild>
                    <w:div w:id="199708612">
                      <w:marLeft w:val="0"/>
                      <w:marRight w:val="0"/>
                      <w:marTop w:val="0"/>
                      <w:marBottom w:val="150"/>
                      <w:divBdr>
                        <w:top w:val="single" w:sz="6" w:space="2" w:color="AC9B5D"/>
                        <w:left w:val="single" w:sz="6" w:space="0" w:color="AC9B5D"/>
                        <w:bottom w:val="single" w:sz="6" w:space="0" w:color="AC9B5D"/>
                        <w:right w:val="single" w:sz="6" w:space="0" w:color="AC9B5D"/>
                      </w:divBdr>
                      <w:divsChild>
                        <w:div w:id="1705786896">
                          <w:marLeft w:val="210"/>
                          <w:marRight w:val="210"/>
                          <w:marTop w:val="60"/>
                          <w:marBottom w:val="240"/>
                          <w:divBdr>
                            <w:top w:val="none" w:sz="0" w:space="0" w:color="auto"/>
                            <w:left w:val="none" w:sz="0" w:space="0" w:color="auto"/>
                            <w:bottom w:val="none" w:sz="0" w:space="0" w:color="auto"/>
                            <w:right w:val="none" w:sz="0" w:space="0" w:color="auto"/>
                          </w:divBdr>
                          <w:divsChild>
                            <w:div w:id="87682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25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7E9293-9E0F-4C78-B48C-1FD308D8D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1349</Words>
  <Characters>7692</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takMorita</dc:creator>
  <cp:lastModifiedBy>FJ-USER</cp:lastModifiedBy>
  <cp:revision>4</cp:revision>
  <cp:lastPrinted>2014-11-06T03:56:00Z</cp:lastPrinted>
  <dcterms:created xsi:type="dcterms:W3CDTF">2016-02-03T10:34:00Z</dcterms:created>
  <dcterms:modified xsi:type="dcterms:W3CDTF">2016-02-13T22:50:00Z</dcterms:modified>
</cp:coreProperties>
</file>