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505A6" w14:textId="77777777" w:rsidR="00D57103" w:rsidRDefault="00BE50D3" w:rsidP="00C97F34">
      <w:pPr>
        <w:rPr>
          <w:szCs w:val="24"/>
        </w:rPr>
      </w:pPr>
      <w:r>
        <w:rPr>
          <w:rFonts w:hint="eastAsia"/>
          <w:szCs w:val="24"/>
        </w:rPr>
        <w:t>2015</w:t>
      </w:r>
      <w:r w:rsidR="00C97F34" w:rsidRPr="00C97F34">
        <w:rPr>
          <w:rFonts w:hint="eastAsia"/>
          <w:szCs w:val="24"/>
        </w:rPr>
        <w:t>年</w:t>
      </w:r>
      <w:r w:rsidR="00470DA7">
        <w:rPr>
          <w:rFonts w:hint="eastAsia"/>
          <w:szCs w:val="24"/>
        </w:rPr>
        <w:t>5</w:t>
      </w:r>
      <w:r w:rsidR="001A5352">
        <w:rPr>
          <w:rFonts w:hint="eastAsia"/>
          <w:szCs w:val="24"/>
        </w:rPr>
        <w:t>月</w:t>
      </w:r>
      <w:r w:rsidR="00EA7932">
        <w:rPr>
          <w:rFonts w:hint="eastAsia"/>
          <w:szCs w:val="24"/>
        </w:rPr>
        <w:t>1</w:t>
      </w:r>
      <w:r w:rsidR="00470DA7">
        <w:rPr>
          <w:rFonts w:hint="eastAsia"/>
          <w:szCs w:val="24"/>
        </w:rPr>
        <w:t>7</w:t>
      </w:r>
      <w:r w:rsidR="001A5352">
        <w:rPr>
          <w:rFonts w:hint="eastAsia"/>
          <w:szCs w:val="24"/>
        </w:rPr>
        <w:t>日八街教会メッセージ</w:t>
      </w:r>
    </w:p>
    <w:p w14:paraId="367505A7" w14:textId="77777777" w:rsidR="001C67CA" w:rsidRDefault="00EA7932" w:rsidP="00C97F34">
      <w:pPr>
        <w:rPr>
          <w:szCs w:val="24"/>
        </w:rPr>
      </w:pPr>
      <w:r>
        <w:rPr>
          <w:rFonts w:hint="eastAsia"/>
          <w:szCs w:val="24"/>
        </w:rPr>
        <w:t xml:space="preserve">招きの言葉　</w:t>
      </w:r>
      <w:r w:rsidR="00A42200">
        <w:rPr>
          <w:rFonts w:hint="eastAsia"/>
          <w:szCs w:val="24"/>
        </w:rPr>
        <w:t>詩編</w:t>
      </w:r>
      <w:r w:rsidR="00A42200">
        <w:rPr>
          <w:rFonts w:hint="eastAsia"/>
          <w:szCs w:val="24"/>
        </w:rPr>
        <w:t>22:23-24</w:t>
      </w:r>
    </w:p>
    <w:p w14:paraId="367505A8" w14:textId="77777777" w:rsidR="001C67CA" w:rsidRDefault="00EA7932" w:rsidP="00C97F34">
      <w:pPr>
        <w:rPr>
          <w:szCs w:val="24"/>
        </w:rPr>
      </w:pPr>
      <w:r>
        <w:rPr>
          <w:rFonts w:hint="eastAsia"/>
          <w:szCs w:val="24"/>
        </w:rPr>
        <w:t>讃美歌</w:t>
      </w:r>
      <w:r w:rsidR="00A42200">
        <w:rPr>
          <w:rFonts w:hint="eastAsia"/>
          <w:szCs w:val="24"/>
        </w:rPr>
        <w:t xml:space="preserve">　ソングシート</w:t>
      </w:r>
      <w:r w:rsidR="00A42200">
        <w:rPr>
          <w:rFonts w:hint="eastAsia"/>
          <w:szCs w:val="24"/>
        </w:rPr>
        <w:t>27</w:t>
      </w:r>
      <w:r w:rsidR="00A42200">
        <w:rPr>
          <w:rFonts w:hint="eastAsia"/>
          <w:szCs w:val="24"/>
        </w:rPr>
        <w:t>（わがーよろこーび）、ソングシート</w:t>
      </w:r>
      <w:r w:rsidR="00A42200">
        <w:rPr>
          <w:rFonts w:hint="eastAsia"/>
          <w:szCs w:val="24"/>
        </w:rPr>
        <w:t>32</w:t>
      </w:r>
      <w:r w:rsidR="00A42200">
        <w:rPr>
          <w:rFonts w:hint="eastAsia"/>
          <w:szCs w:val="24"/>
        </w:rPr>
        <w:t>（あめなるよろこび）</w:t>
      </w:r>
    </w:p>
    <w:p w14:paraId="367505A9" w14:textId="77777777" w:rsidR="00235CCE" w:rsidRDefault="00B9403E" w:rsidP="00C97F34">
      <w:pPr>
        <w:rPr>
          <w:szCs w:val="24"/>
        </w:rPr>
      </w:pPr>
      <w:r>
        <w:rPr>
          <w:rFonts w:hint="eastAsia"/>
          <w:szCs w:val="24"/>
        </w:rPr>
        <w:t>聖書箇所：</w:t>
      </w:r>
      <w:r w:rsidR="008E2BBB">
        <w:rPr>
          <w:rFonts w:hint="eastAsia"/>
          <w:szCs w:val="24"/>
        </w:rPr>
        <w:t>詩編</w:t>
      </w:r>
      <w:r w:rsidR="008E2BBB">
        <w:rPr>
          <w:rFonts w:hint="eastAsia"/>
          <w:szCs w:val="24"/>
        </w:rPr>
        <w:t>23:1-6</w:t>
      </w:r>
    </w:p>
    <w:p w14:paraId="367505AA" w14:textId="77777777" w:rsidR="00EF20CF" w:rsidRDefault="00EF20CF" w:rsidP="00C97F34">
      <w:pPr>
        <w:rPr>
          <w:szCs w:val="24"/>
        </w:rPr>
      </w:pPr>
    </w:p>
    <w:p w14:paraId="367505AB" w14:textId="77777777" w:rsidR="00EF20CF" w:rsidRPr="005D3DC7" w:rsidRDefault="00EA7932" w:rsidP="00C97F34">
      <w:pPr>
        <w:rPr>
          <w:b/>
          <w:sz w:val="24"/>
          <w:szCs w:val="24"/>
        </w:rPr>
      </w:pPr>
      <w:r>
        <w:rPr>
          <w:rFonts w:hint="eastAsia"/>
          <w:szCs w:val="24"/>
        </w:rPr>
        <w:t xml:space="preserve">　　　　　　　　　　　　　</w:t>
      </w:r>
      <w:r w:rsidR="00486308">
        <w:rPr>
          <w:rFonts w:hint="eastAsia"/>
          <w:szCs w:val="24"/>
        </w:rPr>
        <w:t xml:space="preserve">　</w:t>
      </w:r>
      <w:r w:rsidR="0077233C">
        <w:rPr>
          <w:rFonts w:hint="eastAsia"/>
          <w:szCs w:val="24"/>
        </w:rPr>
        <w:t xml:space="preserve">　</w:t>
      </w:r>
      <w:r w:rsidR="00470DA7">
        <w:rPr>
          <w:rFonts w:hint="eastAsia"/>
          <w:b/>
          <w:sz w:val="24"/>
          <w:szCs w:val="24"/>
        </w:rPr>
        <w:t>主は私の羊飼い</w:t>
      </w:r>
    </w:p>
    <w:p w14:paraId="367505AC" w14:textId="77777777" w:rsidR="00A168D2" w:rsidRDefault="00A168D2" w:rsidP="00EA7932">
      <w:pPr>
        <w:rPr>
          <w:szCs w:val="24"/>
        </w:rPr>
      </w:pPr>
    </w:p>
    <w:p w14:paraId="367505AD" w14:textId="77777777" w:rsidR="000D2B57" w:rsidRDefault="00EA7932" w:rsidP="00470DA7">
      <w:pPr>
        <w:rPr>
          <w:szCs w:val="24"/>
        </w:rPr>
      </w:pPr>
      <w:r>
        <w:rPr>
          <w:rFonts w:hint="eastAsia"/>
          <w:szCs w:val="24"/>
        </w:rPr>
        <w:t xml:space="preserve">　</w:t>
      </w:r>
      <w:r w:rsidR="008E2BBB">
        <w:rPr>
          <w:rFonts w:hint="eastAsia"/>
          <w:szCs w:val="24"/>
        </w:rPr>
        <w:t>本日の聖書箇所は詩編</w:t>
      </w:r>
      <w:r w:rsidR="008E2BBB">
        <w:rPr>
          <w:rFonts w:hint="eastAsia"/>
          <w:szCs w:val="24"/>
        </w:rPr>
        <w:t>23</w:t>
      </w:r>
      <w:r w:rsidR="008E2BBB">
        <w:rPr>
          <w:rFonts w:hint="eastAsia"/>
          <w:szCs w:val="24"/>
        </w:rPr>
        <w:t>編であり、有名な箇所です。「主は私の羊飼い」ではじまり「私は、いつまでも、主の家に住まいましょう」で終わる</w:t>
      </w:r>
      <w:r w:rsidR="00486308">
        <w:rPr>
          <w:rFonts w:hint="eastAsia"/>
          <w:szCs w:val="24"/>
        </w:rPr>
        <w:t>詩</w:t>
      </w:r>
      <w:r w:rsidR="008E2BBB">
        <w:rPr>
          <w:rFonts w:hint="eastAsia"/>
          <w:szCs w:val="24"/>
        </w:rPr>
        <w:t>で、心が洗われ、あらためて主なる神を信頼し、その守りの中に入れられることを望む気持ちにさせられる箇所です。</w:t>
      </w:r>
      <w:r w:rsidR="00486308">
        <w:rPr>
          <w:rFonts w:hint="eastAsia"/>
          <w:szCs w:val="24"/>
        </w:rPr>
        <w:t>この詩は、キリスト教では葬儀の時に読まれることが多い詩です。</w:t>
      </w:r>
      <w:r w:rsidR="00486308">
        <w:rPr>
          <w:rFonts w:hint="eastAsia"/>
          <w:szCs w:val="24"/>
        </w:rPr>
        <w:t>3</w:t>
      </w:r>
      <w:r w:rsidR="004A2AD0">
        <w:rPr>
          <w:rFonts w:hint="eastAsia"/>
          <w:szCs w:val="24"/>
        </w:rPr>
        <w:t>節にある「生き返らせ」という言葉が、からだのよみがえりである</w:t>
      </w:r>
      <w:r w:rsidR="00486308">
        <w:rPr>
          <w:rFonts w:hint="eastAsia"/>
          <w:szCs w:val="24"/>
        </w:rPr>
        <w:t>復活を連想させますし、</w:t>
      </w:r>
      <w:r w:rsidR="00486308">
        <w:rPr>
          <w:rFonts w:hint="eastAsia"/>
          <w:szCs w:val="24"/>
        </w:rPr>
        <w:t>4</w:t>
      </w:r>
      <w:r w:rsidR="00486308">
        <w:rPr>
          <w:rFonts w:hint="eastAsia"/>
          <w:szCs w:val="24"/>
        </w:rPr>
        <w:t>節の「死の蔭の谷」という言葉が「死者の国」への道を想像させるからです。</w:t>
      </w:r>
      <w:r w:rsidR="0077233C">
        <w:rPr>
          <w:rFonts w:hint="eastAsia"/>
          <w:szCs w:val="24"/>
        </w:rPr>
        <w:t>旧約聖書をキリスト教が</w:t>
      </w:r>
      <w:r w:rsidR="004A2AD0">
        <w:rPr>
          <w:rFonts w:hint="eastAsia"/>
          <w:szCs w:val="24"/>
        </w:rPr>
        <w:t>、</w:t>
      </w:r>
      <w:r w:rsidR="0077233C">
        <w:rPr>
          <w:rFonts w:hint="eastAsia"/>
          <w:szCs w:val="24"/>
        </w:rPr>
        <w:t>かなり勝手に読み込みをして、これは主イエスの預言で</w:t>
      </w:r>
      <w:r w:rsidR="004A2AD0">
        <w:rPr>
          <w:rFonts w:hint="eastAsia"/>
          <w:szCs w:val="24"/>
        </w:rPr>
        <w:t>ある、とか復活の予型が示されているとか、いう解釈をすることはかなりあることです</w:t>
      </w:r>
      <w:r w:rsidR="0077233C">
        <w:rPr>
          <w:rFonts w:hint="eastAsia"/>
          <w:szCs w:val="24"/>
        </w:rPr>
        <w:t>。しかし、このような解釈の仕方は、自分勝手な解釈を産み、旧約聖書の言う本来の意味を曲げてしまう可能性も十分あります。では詩編</w:t>
      </w:r>
      <w:r w:rsidR="0077233C">
        <w:rPr>
          <w:rFonts w:hint="eastAsia"/>
          <w:szCs w:val="24"/>
        </w:rPr>
        <w:t>23</w:t>
      </w:r>
      <w:r w:rsidR="0077233C">
        <w:rPr>
          <w:rFonts w:hint="eastAsia"/>
          <w:szCs w:val="24"/>
        </w:rPr>
        <w:t>編を</w:t>
      </w:r>
      <w:r w:rsidR="004A2AD0">
        <w:rPr>
          <w:rFonts w:hint="eastAsia"/>
          <w:szCs w:val="24"/>
        </w:rPr>
        <w:t>当時のイスラエルの社会と</w:t>
      </w:r>
      <w:r w:rsidR="0077233C">
        <w:rPr>
          <w:rFonts w:hint="eastAsia"/>
          <w:szCs w:val="24"/>
        </w:rPr>
        <w:t>ヘブ</w:t>
      </w:r>
      <w:r w:rsidR="004A2AD0">
        <w:rPr>
          <w:rFonts w:hint="eastAsia"/>
          <w:szCs w:val="24"/>
        </w:rPr>
        <w:t>ル語原文に極力忠実に理解しようとすると、どのようになるでしょう</w:t>
      </w:r>
      <w:r w:rsidR="0077233C">
        <w:rPr>
          <w:rFonts w:hint="eastAsia"/>
          <w:szCs w:val="24"/>
        </w:rPr>
        <w:t>。</w:t>
      </w:r>
    </w:p>
    <w:p w14:paraId="367505AE" w14:textId="77777777" w:rsidR="00607874" w:rsidRDefault="00607874" w:rsidP="00470DA7">
      <w:pPr>
        <w:rPr>
          <w:szCs w:val="24"/>
        </w:rPr>
      </w:pPr>
      <w:r>
        <w:rPr>
          <w:rFonts w:hint="eastAsia"/>
          <w:szCs w:val="24"/>
        </w:rPr>
        <w:t xml:space="preserve">　まず、この詩には「ダビデの賛歌」とされていますが、このタイトルは後の時代につけられたもので、こ</w:t>
      </w:r>
      <w:r w:rsidR="00A42200">
        <w:rPr>
          <w:rFonts w:hint="eastAsia"/>
          <w:szCs w:val="24"/>
        </w:rPr>
        <w:t>の詩は、ダビデの時代に書かれたものではありません。イスラエルの地</w:t>
      </w:r>
      <w:r>
        <w:rPr>
          <w:rFonts w:hint="eastAsia"/>
          <w:szCs w:val="24"/>
        </w:rPr>
        <w:t>に現実に居て、この詩を読んでいる様子はありません。従って、ユダ王国が滅亡し、イスラエルの上層部はバビロニアに連れ去られた、いわゆるバビロン捕囚の後の作品と考えるべきです。他方で、ペルシャの支配になってから、ユダヤ人はエルサレムへの帰還が許されますが、その事件の気配もこの詩にはありません。すると、この詩は、バビロン捕囚にあった、ユダヤ人が</w:t>
      </w:r>
      <w:r w:rsidR="00B14766">
        <w:rPr>
          <w:rFonts w:hint="eastAsia"/>
          <w:szCs w:val="24"/>
        </w:rPr>
        <w:t>故郷を思い、歌いあげた詩である、と解釈するのが妥当と考えられます。すると、この詩に描かれている状況は現実に詩人が置かれている状況ではなく、詩人の信仰的希望の表現である、と言って良いでしょう。</w:t>
      </w:r>
    </w:p>
    <w:p w14:paraId="367505AF" w14:textId="77777777" w:rsidR="004A2AD0" w:rsidRDefault="004A2AD0" w:rsidP="00470DA7">
      <w:pPr>
        <w:rPr>
          <w:szCs w:val="24"/>
        </w:rPr>
      </w:pPr>
      <w:r>
        <w:rPr>
          <w:rFonts w:hint="eastAsia"/>
          <w:szCs w:val="24"/>
        </w:rPr>
        <w:t xml:space="preserve">　</w:t>
      </w:r>
      <w:r w:rsidR="00B14766">
        <w:rPr>
          <w:rFonts w:hint="eastAsia"/>
          <w:szCs w:val="24"/>
        </w:rPr>
        <w:t>本文に入ります。第</w:t>
      </w:r>
      <w:r>
        <w:rPr>
          <w:rFonts w:hint="eastAsia"/>
          <w:szCs w:val="24"/>
        </w:rPr>
        <w:t>1</w:t>
      </w:r>
      <w:r>
        <w:rPr>
          <w:rFonts w:hint="eastAsia"/>
          <w:szCs w:val="24"/>
        </w:rPr>
        <w:t>節です。「主は、私の羊飼い」と言われています。「羊飼い」は平凡な仕事であり、特別な技術も必要ない仕事ですので、仕事としては低い仕事と見られていました。そのため「羊飼い」の職業に在る人間は見下されていた、というのが現実でした。日本で「部落民」差別というのがありますが、</w:t>
      </w:r>
      <w:r w:rsidR="00607874">
        <w:rPr>
          <w:rFonts w:hint="eastAsia"/>
          <w:szCs w:val="24"/>
        </w:rPr>
        <w:t>「羊飼い」はそれと同様に見られていた、という説もあります。私、詩人はそのような「羊飼い」に守られている家畜である、というのですから、この</w:t>
      </w:r>
      <w:r w:rsidR="00607874">
        <w:rPr>
          <w:rFonts w:hint="eastAsia"/>
          <w:szCs w:val="24"/>
        </w:rPr>
        <w:t>1</w:t>
      </w:r>
      <w:r w:rsidR="00607874">
        <w:rPr>
          <w:rFonts w:hint="eastAsia"/>
          <w:szCs w:val="24"/>
        </w:rPr>
        <w:t>節は社会的に下層階級に属する人々の状況を念頭においたもの、と言って良いでしょう。</w:t>
      </w:r>
      <w:r w:rsidR="00B14766">
        <w:rPr>
          <w:rFonts w:hint="eastAsia"/>
          <w:szCs w:val="24"/>
        </w:rPr>
        <w:t>詩人は、バビロンの地にあって奴隷として扱われていたのです。そのみじめな境遇にある我々を導く「羊飼い」を希っているのです。</w:t>
      </w:r>
    </w:p>
    <w:p w14:paraId="367505B0" w14:textId="77777777" w:rsidR="00B14766" w:rsidRDefault="00B14766" w:rsidP="00470DA7">
      <w:pPr>
        <w:rPr>
          <w:szCs w:val="24"/>
        </w:rPr>
      </w:pPr>
      <w:r>
        <w:rPr>
          <w:rFonts w:hint="eastAsia"/>
          <w:szCs w:val="24"/>
        </w:rPr>
        <w:t xml:space="preserve">　</w:t>
      </w:r>
      <w:r w:rsidR="00502774">
        <w:rPr>
          <w:rFonts w:hint="eastAsia"/>
          <w:szCs w:val="24"/>
        </w:rPr>
        <w:t>2</w:t>
      </w:r>
      <w:r w:rsidR="00502774">
        <w:rPr>
          <w:rFonts w:hint="eastAsia"/>
          <w:szCs w:val="24"/>
        </w:rPr>
        <w:t>節では「緑の牧場」が出てきます。ヘブル語直訳では「若草の野辺」です。若草が生え、</w:t>
      </w:r>
      <w:r w:rsidR="00502774">
        <w:rPr>
          <w:rFonts w:hint="eastAsia"/>
          <w:szCs w:val="24"/>
        </w:rPr>
        <w:lastRenderedPageBreak/>
        <w:t>思う存分食べられる場所です。「いこいの水のほとりに伴われる</w:t>
      </w:r>
      <w:r w:rsidR="00A57649">
        <w:rPr>
          <w:rFonts w:hint="eastAsia"/>
          <w:szCs w:val="24"/>
        </w:rPr>
        <w:t>」と言っています。オアシスのようなところです。イスラエルの地では「水」は大変貴重なものであることは言う</w:t>
      </w:r>
      <w:r w:rsidR="00FE010F">
        <w:rPr>
          <w:rFonts w:hint="eastAsia"/>
          <w:szCs w:val="24"/>
        </w:rPr>
        <w:t>までもありません。日本のように水があふれるばかりにある国とは異</w:t>
      </w:r>
      <w:r w:rsidR="00A57649">
        <w:rPr>
          <w:rFonts w:hint="eastAsia"/>
          <w:szCs w:val="24"/>
        </w:rPr>
        <w:t>なります。まさに、</w:t>
      </w:r>
      <w:r w:rsidR="00502774">
        <w:rPr>
          <w:rFonts w:hint="eastAsia"/>
          <w:szCs w:val="24"/>
        </w:rPr>
        <w:t>「幸福」を絵に書いたような情景です。</w:t>
      </w:r>
    </w:p>
    <w:p w14:paraId="367505B1" w14:textId="77777777" w:rsidR="00A57649" w:rsidRDefault="00A57649" w:rsidP="00470DA7">
      <w:pPr>
        <w:rPr>
          <w:szCs w:val="24"/>
        </w:rPr>
      </w:pPr>
      <w:r>
        <w:rPr>
          <w:rFonts w:hint="eastAsia"/>
          <w:szCs w:val="24"/>
        </w:rPr>
        <w:t xml:space="preserve">　</w:t>
      </w:r>
      <w:r>
        <w:rPr>
          <w:rFonts w:hint="eastAsia"/>
          <w:szCs w:val="24"/>
        </w:rPr>
        <w:t>3</w:t>
      </w:r>
      <w:r>
        <w:rPr>
          <w:rFonts w:hint="eastAsia"/>
          <w:szCs w:val="24"/>
        </w:rPr>
        <w:t>節で、「私の魂を生き返らせ」と言われています。食べるもの、飲むものが充分備えられ、魂も生き返る、というのです。直訳しますと「魂にいのちを回復させ」となっています。落ち込んだ魂にいのちを甦らせる、ということです。さらに「義の道に導かれる」と言っています。「義」とは神様が「良し」とするようにする、ということで、イスラエルの神の本質を表現した重要な言葉です。</w:t>
      </w:r>
      <w:r w:rsidR="002B0AC1">
        <w:rPr>
          <w:rFonts w:hint="eastAsia"/>
          <w:szCs w:val="24"/>
        </w:rPr>
        <w:t>アブラハムは「主を信じた。主はそれを彼の義と認められた」と言われています。従って、ここでは、羊である詩人は羊飼いである主によって、神様と正しい関係にある所に導かれる、ということです。神の支配が完全に覆っている「神の国」に導かれる、と言ってもよいでしょう。</w:t>
      </w:r>
    </w:p>
    <w:p w14:paraId="367505B2" w14:textId="77777777" w:rsidR="00E20DFC" w:rsidRPr="00FE010F" w:rsidRDefault="002B0AC1" w:rsidP="00FE010F">
      <w:pPr>
        <w:rPr>
          <w:rFonts w:asciiTheme="minorEastAsia" w:hAnsiTheme="minorEastAsia" w:cs="Helvetica"/>
          <w:kern w:val="0"/>
          <w:szCs w:val="21"/>
        </w:rPr>
      </w:pPr>
      <w:r w:rsidRPr="00FE010F">
        <w:rPr>
          <w:rFonts w:asciiTheme="minorEastAsia" w:hAnsiTheme="minorEastAsia" w:hint="eastAsia"/>
          <w:szCs w:val="24"/>
        </w:rPr>
        <w:t xml:space="preserve">　4節の「死の蔭の谷」と訳されている言葉は直訳すると「暗黒の谷」です。必ずしも「死」と繋がったことばではありません。後の時代に</w:t>
      </w:r>
      <w:r w:rsidR="00BE190A" w:rsidRPr="00FE010F">
        <w:rPr>
          <w:rFonts w:asciiTheme="minorEastAsia" w:hAnsiTheme="minorEastAsia" w:hint="eastAsia"/>
          <w:szCs w:val="24"/>
        </w:rPr>
        <w:t>エルサレムの郊外に汚物を捨てるヒンノムの谷というのができましたが、その谷は罪人が死ぬと行く地であるゲヘナとなりました。キリスト教の時代に、このゲヘナと4節のゲヘナが結び付けられた可能性はあります。新改訳の訳では「死者の国への道を通ることがあっても</w:t>
      </w:r>
      <w:r w:rsidR="00BD1A6C" w:rsidRPr="00FE010F">
        <w:rPr>
          <w:rFonts w:asciiTheme="minorEastAsia" w:hAnsiTheme="minorEastAsia" w:hint="eastAsia"/>
          <w:szCs w:val="24"/>
        </w:rPr>
        <w:t>、わざわいを恐れない」となりますが、もともとの言葉に即して言えば「暗黒の道を通ることがあっても」ということになります。「あなたのむちとあなたの杖」のところの解釈はむずかしい、です。羊飼いが使う道具に即して言えば、「あなたの棒とあなたの杖」です。棒と杖で、迷い出ないように導くのです。ま</w:t>
      </w:r>
      <w:r w:rsidR="00EB658B" w:rsidRPr="00FE010F">
        <w:rPr>
          <w:rFonts w:asciiTheme="minorEastAsia" w:hAnsiTheme="minorEastAsia" w:hint="eastAsia"/>
          <w:szCs w:val="24"/>
        </w:rPr>
        <w:t>た</w:t>
      </w:r>
      <w:r w:rsidR="00BD1A6C" w:rsidRPr="00FE010F">
        <w:rPr>
          <w:rFonts w:asciiTheme="minorEastAsia" w:hAnsiTheme="minorEastAsia" w:hint="eastAsia"/>
          <w:szCs w:val="24"/>
        </w:rPr>
        <w:t>、羊をちゃんと歩くようにさせる道具でもあります。棒と杖で懲らしめる、という趣旨ではないでしょうが、悪いことをする羊は、これで懲らしめを受ける、ということも意味しているかもしれません。</w:t>
      </w:r>
      <w:r w:rsidR="00E20DFC" w:rsidRPr="00FE010F">
        <w:rPr>
          <w:rFonts w:asciiTheme="minorEastAsia" w:hAnsiTheme="minorEastAsia" w:hint="eastAsia"/>
          <w:szCs w:val="24"/>
        </w:rPr>
        <w:t>もしそうだとすれば、この思想は、ヘブル書12章の「懲らしめ」の教訓に繋がっている、と言えましょう。ヘブル書12:5-6をお読みします。</w:t>
      </w:r>
      <w:r w:rsidR="00E20DFC" w:rsidRPr="00FE010F">
        <w:rPr>
          <w:rFonts w:asciiTheme="minorEastAsia" w:hAnsiTheme="minorEastAsia" w:cs="Helvetica"/>
          <w:kern w:val="0"/>
          <w:szCs w:val="21"/>
        </w:rPr>
        <w:t>「わが子よ。主の</w:t>
      </w:r>
      <w:r w:rsidR="00E20DFC" w:rsidRPr="00FE010F">
        <w:rPr>
          <w:rFonts w:asciiTheme="minorEastAsia" w:hAnsiTheme="minorEastAsia" w:cs="Helvetica"/>
          <w:bCs/>
          <w:kern w:val="0"/>
          <w:szCs w:val="21"/>
        </w:rPr>
        <w:t>懲らしめ</w:t>
      </w:r>
      <w:r w:rsidR="00E20DFC" w:rsidRPr="00FE010F">
        <w:rPr>
          <w:rFonts w:asciiTheme="minorEastAsia" w:hAnsiTheme="minorEastAsia" w:cs="Helvetica"/>
          <w:kern w:val="0"/>
          <w:szCs w:val="21"/>
        </w:rPr>
        <w:t>を軽んじてはならない。主に責められて弱り果ててはならない。</w:t>
      </w:r>
      <w:r w:rsidR="00E20DFC" w:rsidRPr="00FE010F">
        <w:rPr>
          <w:rFonts w:asciiTheme="minorEastAsia" w:hAnsiTheme="minorEastAsia" w:cs="Helvetica" w:hint="eastAsia"/>
          <w:kern w:val="0"/>
          <w:szCs w:val="21"/>
        </w:rPr>
        <w:t>/</w:t>
      </w:r>
      <w:r w:rsidR="00E20DFC" w:rsidRPr="00FE010F">
        <w:rPr>
          <w:rFonts w:asciiTheme="minorEastAsia" w:hAnsiTheme="minorEastAsia" w:cs="Helvetica"/>
          <w:kern w:val="0"/>
          <w:szCs w:val="21"/>
        </w:rPr>
        <w:t>主はその愛する者を</w:t>
      </w:r>
      <w:r w:rsidR="00E20DFC" w:rsidRPr="00FE010F">
        <w:rPr>
          <w:rFonts w:asciiTheme="minorEastAsia" w:hAnsiTheme="minorEastAsia" w:cs="Helvetica"/>
          <w:bCs/>
          <w:kern w:val="0"/>
          <w:szCs w:val="21"/>
        </w:rPr>
        <w:t>懲らしめ</w:t>
      </w:r>
      <w:r w:rsidR="00E20DFC" w:rsidRPr="00FE010F">
        <w:rPr>
          <w:rFonts w:asciiTheme="minorEastAsia" w:hAnsiTheme="minorEastAsia" w:cs="Helvetica"/>
          <w:kern w:val="0"/>
          <w:szCs w:val="21"/>
        </w:rPr>
        <w:t>、受け入れるすべての子に、むちを加えられるからである</w:t>
      </w:r>
      <w:r w:rsidR="00E20DFC" w:rsidRPr="00FE010F">
        <w:rPr>
          <w:rFonts w:asciiTheme="minorEastAsia" w:hAnsiTheme="minorEastAsia" w:cs="Helvetica" w:hint="eastAsia"/>
          <w:kern w:val="0"/>
          <w:szCs w:val="21"/>
        </w:rPr>
        <w:t>」。</w:t>
      </w:r>
      <w:r w:rsidR="00E20DFC" w:rsidRPr="00FE010F">
        <w:rPr>
          <w:rFonts w:asciiTheme="minorEastAsia" w:hAnsiTheme="minorEastAsia" w:cs="Helvetica"/>
          <w:kern w:val="0"/>
          <w:szCs w:val="21"/>
        </w:rPr>
        <w:t xml:space="preserve"> </w:t>
      </w:r>
    </w:p>
    <w:p w14:paraId="367505B3" w14:textId="77777777" w:rsidR="00EB658B" w:rsidRDefault="00EB658B" w:rsidP="00FE010F">
      <w:pPr>
        <w:rPr>
          <w:rFonts w:asciiTheme="minorEastAsia" w:hAnsiTheme="minorEastAsia" w:cs="Helvetica"/>
          <w:kern w:val="0"/>
          <w:szCs w:val="21"/>
        </w:rPr>
      </w:pPr>
      <w:r w:rsidRPr="00FE010F">
        <w:rPr>
          <w:rFonts w:asciiTheme="minorEastAsia" w:hAnsiTheme="minorEastAsia" w:cs="Helvetica" w:hint="eastAsia"/>
          <w:kern w:val="0"/>
          <w:szCs w:val="21"/>
        </w:rPr>
        <w:t xml:space="preserve">　</w:t>
      </w:r>
      <w:r w:rsidR="007157A9" w:rsidRPr="00FE010F">
        <w:rPr>
          <w:rFonts w:asciiTheme="minorEastAsia" w:hAnsiTheme="minorEastAsia" w:cs="Helvetica" w:hint="eastAsia"/>
          <w:kern w:val="0"/>
          <w:szCs w:val="21"/>
        </w:rPr>
        <w:t>5節に「私の敵の前で」とあります。「私を苦しめる者達の面前で」と訳すことも出来ます。「食事をととのえ」は直訳しますと「埏（えん）を設ける」です。「むしろをしいて宴会を用意する」ということです。わたしを悩ます者の前で、主は、私を慰めるために宴を催してくれる、というのです。そしてそこで「油をそそいでくださる」というのです。「油注がれたもの」としてのメシアという意味ではありません。</w:t>
      </w:r>
      <w:r w:rsidR="00752A9A" w:rsidRPr="00FE010F">
        <w:rPr>
          <w:rFonts w:asciiTheme="minorEastAsia" w:hAnsiTheme="minorEastAsia" w:cs="Helvetica" w:hint="eastAsia"/>
          <w:kern w:val="0"/>
          <w:szCs w:val="21"/>
        </w:rPr>
        <w:t>メシアの言葉となる「マシーアハ」ではなく日常的に「油を塗る」という意味で使用される「ダーシン」という言葉が使われています。しかし、祝福の徴として「油を塗る」ということは共通した意味でしょう。慰めの宴に招かれ、そこで</w:t>
      </w:r>
      <w:r w:rsidR="00752A9A">
        <w:rPr>
          <w:rFonts w:asciiTheme="minorEastAsia" w:hAnsiTheme="minorEastAsia" w:cs="Helvetica" w:hint="eastAsia"/>
          <w:kern w:val="0"/>
          <w:szCs w:val="21"/>
        </w:rPr>
        <w:t>祝福を受ける、というのです。「油を注ぐ」ということからこの箇所を「王の宴席」と解釈する考えもありますが、無理があ</w:t>
      </w:r>
      <w:r w:rsidR="00DD4C48">
        <w:rPr>
          <w:rFonts w:asciiTheme="minorEastAsia" w:hAnsiTheme="minorEastAsia" w:cs="Helvetica" w:hint="eastAsia"/>
          <w:kern w:val="0"/>
          <w:szCs w:val="21"/>
        </w:rPr>
        <w:t>ります。</w:t>
      </w:r>
    </w:p>
    <w:p w14:paraId="367505B4" w14:textId="77777777" w:rsidR="00432B93" w:rsidRDefault="00DD4C48" w:rsidP="00FE010F">
      <w:pPr>
        <w:ind w:firstLineChars="100" w:firstLine="210"/>
        <w:rPr>
          <w:rFonts w:asciiTheme="minorEastAsia" w:hAnsiTheme="minorEastAsia" w:cs="Helvetica"/>
          <w:kern w:val="0"/>
          <w:szCs w:val="21"/>
        </w:rPr>
      </w:pPr>
      <w:r>
        <w:rPr>
          <w:rFonts w:asciiTheme="minorEastAsia" w:hAnsiTheme="minorEastAsia" w:cs="Helvetica" w:hint="eastAsia"/>
          <w:kern w:val="0"/>
          <w:szCs w:val="21"/>
        </w:rPr>
        <w:t>最後の6節です。</w:t>
      </w:r>
      <w:r w:rsidR="0067048D">
        <w:rPr>
          <w:rFonts w:asciiTheme="minorEastAsia" w:hAnsiTheme="minorEastAsia" w:cs="Helvetica" w:hint="eastAsia"/>
          <w:kern w:val="0"/>
          <w:szCs w:val="21"/>
        </w:rPr>
        <w:t>最後の「住まいましょう」は原典のヘブル語は「帰る」という言葉で</w:t>
      </w:r>
      <w:r w:rsidR="0067048D">
        <w:rPr>
          <w:rFonts w:asciiTheme="minorEastAsia" w:hAnsiTheme="minorEastAsia" w:cs="Helvetica" w:hint="eastAsia"/>
          <w:kern w:val="0"/>
          <w:szCs w:val="21"/>
        </w:rPr>
        <w:lastRenderedPageBreak/>
        <w:t>す。「神に立ち帰る」という時に使用する「シューブ」という言葉です。ところが、ギリシャ語訳を始め、ほとんどの翻訳は、これを「ヤーシャブ」という言葉と見て「住む」または「座る」と訳しています。</w:t>
      </w:r>
      <w:r w:rsidR="00781018">
        <w:rPr>
          <w:rFonts w:asciiTheme="minorEastAsia" w:hAnsiTheme="minorEastAsia" w:cs="Helvetica" w:hint="eastAsia"/>
          <w:kern w:val="0"/>
          <w:szCs w:val="21"/>
        </w:rPr>
        <w:t>英語で言う「カンマ」のような一字を追加して理解しています。聖書を書き写す時、一文字落とした、またはかすれて見えなくなった、と理解することを意味しています。確かに、「帰る」では「いつまでも」と繋がりません。わたしも「ヤーシャブ」と理解するのに賛成です。「住む」と「座る」の2つの意味がありますが、「住む」の方が妥当です。日本語訳、英語訳とも大部分がこの訳となっています。聖書は神の言葉ですから、人間が勝手に変更してはなりません。イスラエルの民にはソーフェールという写本の専門家が昔からおり、彼らは意味が解っても解らなくても、そのまま写す、ということに徹していましたから、この箇所のように、「書き落としたか、かすれてしまった」と解釈しなければならない、ところは極めて稀です。</w:t>
      </w:r>
      <w:r w:rsidR="007C166A">
        <w:rPr>
          <w:rFonts w:asciiTheme="minorEastAsia" w:hAnsiTheme="minorEastAsia" w:cs="Helvetica" w:hint="eastAsia"/>
          <w:kern w:val="0"/>
          <w:szCs w:val="21"/>
        </w:rPr>
        <w:t>だいたいは、神学者の間で昔から議論され決着がついていない箇所になっています。イスラエルの民の「言葉」に執着する執念みたいなものは信じられないほどです。</w:t>
      </w:r>
    </w:p>
    <w:p w14:paraId="367505B5" w14:textId="77777777" w:rsidR="00432B93" w:rsidRDefault="00432B93" w:rsidP="00FE010F">
      <w:pPr>
        <w:rPr>
          <w:rFonts w:asciiTheme="minorEastAsia" w:hAnsiTheme="minorEastAsia" w:cs="Helvetica"/>
          <w:kern w:val="0"/>
          <w:szCs w:val="21"/>
        </w:rPr>
      </w:pPr>
      <w:r>
        <w:rPr>
          <w:rFonts w:asciiTheme="minorEastAsia" w:hAnsiTheme="minorEastAsia" w:cs="Helvetica" w:hint="eastAsia"/>
          <w:kern w:val="0"/>
          <w:szCs w:val="21"/>
        </w:rPr>
        <w:t xml:space="preserve">　この前にある「いつくしみと恵み」はいろいろに訳すことができます。口語訳では「恵みといつくしみ」で新改訳とは順序が逆です。新共同訳も口語訳と同様「恵みと慈しみ」です。</w:t>
      </w:r>
      <w:r w:rsidR="00610905">
        <w:rPr>
          <w:rFonts w:asciiTheme="minorEastAsia" w:hAnsiTheme="minorEastAsia" w:cs="Helvetica" w:hint="eastAsia"/>
          <w:kern w:val="0"/>
          <w:szCs w:val="21"/>
        </w:rPr>
        <w:t>原語は「トーブ」という言葉と「ヘセド」という言葉です。どちらも旧約聖書では極めて重要で多数使用されている言葉です。両方ともいろいろな意味があり、どちらが正しい、というものでもありません。言葉の直接の意味からすれば「幸福と慈しみ」というのが訳になります。「幸福と慈しみが追いかけてくる」となります。幸福と慈しみの満ちる世界に入れられる、という意味でしょう。そして、そこにある「主の家」にいつまでも住む、というのです。これは、神の国の描写です。新約聖書での言葉では「天の御国」と言っても良いでしょう。</w:t>
      </w:r>
    </w:p>
    <w:p w14:paraId="367505B6" w14:textId="77777777" w:rsidR="008F6F1D" w:rsidRDefault="00883E47" w:rsidP="00FE010F">
      <w:pPr>
        <w:rPr>
          <w:rFonts w:asciiTheme="minorEastAsia" w:hAnsiTheme="minorEastAsia" w:cs="Helvetica"/>
          <w:kern w:val="0"/>
          <w:szCs w:val="21"/>
        </w:rPr>
      </w:pPr>
      <w:r>
        <w:rPr>
          <w:rFonts w:asciiTheme="minorEastAsia" w:hAnsiTheme="minorEastAsia" w:cs="Helvetica" w:hint="eastAsia"/>
          <w:kern w:val="0"/>
          <w:szCs w:val="21"/>
        </w:rPr>
        <w:t xml:space="preserve">　一つイスラエルの異常ともいえる、言葉に対する執着を示していることを申し上げます。新改訳聖書で4節に「おられます」という言葉があります。これは「神ともに居ます」の「います」で</w:t>
      </w:r>
      <w:r w:rsidR="008F6F1D">
        <w:rPr>
          <w:rFonts w:asciiTheme="minorEastAsia" w:hAnsiTheme="minorEastAsia" w:cs="Helvetica" w:hint="eastAsia"/>
          <w:kern w:val="0"/>
          <w:szCs w:val="21"/>
        </w:rPr>
        <w:t>、</w:t>
      </w:r>
      <w:r>
        <w:rPr>
          <w:rFonts w:asciiTheme="minorEastAsia" w:hAnsiTheme="minorEastAsia" w:cs="Helvetica" w:hint="eastAsia"/>
          <w:kern w:val="0"/>
          <w:szCs w:val="21"/>
        </w:rPr>
        <w:t>英語でいえば「ウィズ」</w:t>
      </w:r>
      <w:r w:rsidR="008F6F1D">
        <w:rPr>
          <w:rFonts w:asciiTheme="minorEastAsia" w:hAnsiTheme="minorEastAsia" w:cs="Helvetica" w:hint="eastAsia"/>
          <w:kern w:val="0"/>
          <w:szCs w:val="21"/>
        </w:rPr>
        <w:t>という前置詞一個です。23編をこの語で区切って、この語の前に在る単語の数は26個で、この語の後にある単語の数も26個なのです。この26という数字は特別な数字です。イスラエルの主は「ヤハヴェ」と言いますが、この字で表される数字の合計が26で神聖な数字と見做されているのです。数字の数え方は、ABCのそれぞれが１、２、３、である、として数字代わりに使われるのです。「ヤハヴェ」は10+5+6+5で26です。おそらく、意図的にこのようになるように言葉を選んで使用したのだと思われます。このような言葉に執着した技巧的なことは旧約聖書に数多くあります。</w:t>
      </w:r>
    </w:p>
    <w:p w14:paraId="367505B7" w14:textId="77777777" w:rsidR="00610905" w:rsidRDefault="00610905" w:rsidP="00FE010F">
      <w:pPr>
        <w:rPr>
          <w:rFonts w:asciiTheme="minorEastAsia" w:hAnsiTheme="minorEastAsia" w:cs="Helvetica"/>
          <w:kern w:val="0"/>
          <w:szCs w:val="21"/>
        </w:rPr>
      </w:pPr>
      <w:r>
        <w:rPr>
          <w:rFonts w:asciiTheme="minorEastAsia" w:hAnsiTheme="minorEastAsia" w:cs="Helvetica" w:hint="eastAsia"/>
          <w:kern w:val="0"/>
          <w:szCs w:val="21"/>
        </w:rPr>
        <w:t xml:space="preserve">　詩編23編を順次節毎に見てみました。これをじっくり何度も読みますと、本当に慰めが得られます。</w:t>
      </w:r>
      <w:r w:rsidR="008F6F1D">
        <w:rPr>
          <w:rFonts w:asciiTheme="minorEastAsia" w:hAnsiTheme="minorEastAsia" w:cs="Helvetica" w:hint="eastAsia"/>
          <w:kern w:val="0"/>
          <w:szCs w:val="21"/>
        </w:rPr>
        <w:t>そして旧約聖書でキーワード、と言われている言葉が網羅されており、詩編の神髄の一つとして歌われたものだ、と言えます。内容を見ると、</w:t>
      </w:r>
      <w:r>
        <w:rPr>
          <w:rFonts w:asciiTheme="minorEastAsia" w:hAnsiTheme="minorEastAsia" w:cs="Helvetica" w:hint="eastAsia"/>
          <w:kern w:val="0"/>
          <w:szCs w:val="21"/>
        </w:rPr>
        <w:t>これは、</w:t>
      </w:r>
      <w:r w:rsidR="00883E47">
        <w:rPr>
          <w:rFonts w:asciiTheme="minorEastAsia" w:hAnsiTheme="minorEastAsia" w:cs="Helvetica" w:hint="eastAsia"/>
          <w:kern w:val="0"/>
          <w:szCs w:val="21"/>
        </w:rPr>
        <w:t>苦難、悲しみのなかにある人に対する主なる神の約束です。貧しく、無価値とされ</w:t>
      </w:r>
      <w:r w:rsidR="008F6F1D">
        <w:rPr>
          <w:rFonts w:asciiTheme="minorEastAsia" w:hAnsiTheme="minorEastAsia" w:cs="Helvetica" w:hint="eastAsia"/>
          <w:kern w:val="0"/>
          <w:szCs w:val="21"/>
        </w:rPr>
        <w:t>、</w:t>
      </w:r>
      <w:r w:rsidR="00883E47">
        <w:rPr>
          <w:rFonts w:asciiTheme="minorEastAsia" w:hAnsiTheme="minorEastAsia" w:cs="Helvetica" w:hint="eastAsia"/>
          <w:kern w:val="0"/>
          <w:szCs w:val="21"/>
        </w:rPr>
        <w:t>羊に譬えられた人々に対する約束です。これらのことから、葬儀における、残された者達に対する、慰めの言</w:t>
      </w:r>
      <w:r w:rsidR="00883E47">
        <w:rPr>
          <w:rFonts w:asciiTheme="minorEastAsia" w:hAnsiTheme="minorEastAsia" w:cs="Helvetica" w:hint="eastAsia"/>
          <w:kern w:val="0"/>
          <w:szCs w:val="21"/>
        </w:rPr>
        <w:lastRenderedPageBreak/>
        <w:t>葉として詩編23編が読まれることは良くわかります。</w:t>
      </w:r>
      <w:r w:rsidR="00120DB0">
        <w:rPr>
          <w:rFonts w:asciiTheme="minorEastAsia" w:hAnsiTheme="minorEastAsia" w:cs="Helvetica" w:hint="eastAsia"/>
          <w:kern w:val="0"/>
          <w:szCs w:val="21"/>
        </w:rPr>
        <w:t>この詩が書かれた当時の状況に照らして考えれば、放浪の民とされたイスラエルの一詩人が遠くバビロンの地で、自らの置かれた状況に対し涙して、カナンの地を思い起こし歌ったものです。深い悲しみが背後にある歌だと言えます。</w:t>
      </w:r>
      <w:r w:rsidR="00D92EBE">
        <w:rPr>
          <w:rFonts w:asciiTheme="minorEastAsia" w:hAnsiTheme="minorEastAsia" w:cs="Helvetica" w:hint="eastAsia"/>
          <w:kern w:val="0"/>
          <w:szCs w:val="21"/>
        </w:rPr>
        <w:t>単に、天国の様を描き、神様がいずれ、自分をそこに導いてくれる、と言っている詩ではないのです。</w:t>
      </w:r>
      <w:r w:rsidR="00200A9A">
        <w:rPr>
          <w:rFonts w:asciiTheme="minorEastAsia" w:hAnsiTheme="minorEastAsia" w:cs="Helvetica" w:hint="eastAsia"/>
          <w:kern w:val="0"/>
          <w:szCs w:val="21"/>
        </w:rPr>
        <w:t>詩人はカナンの地に帰ることのできるような立場ではありません。バビロンに奴隷として連れてこられた人物か、またはその子孫です。将来にこのような夢を描けるような状況ではありません。絶望的状況と言ってもよいでしょう。そこに主なる神の約束が与えられるのです。</w:t>
      </w:r>
      <w:r w:rsidR="00B33CF5">
        <w:rPr>
          <w:rFonts w:asciiTheme="minorEastAsia" w:hAnsiTheme="minorEastAsia" w:cs="Helvetica" w:hint="eastAsia"/>
          <w:kern w:val="0"/>
          <w:szCs w:val="21"/>
        </w:rPr>
        <w:t>この希望により、詩人は生きて行こう、としているのです。</w:t>
      </w:r>
    </w:p>
    <w:p w14:paraId="367505B8" w14:textId="77777777" w:rsidR="00FB0F1C" w:rsidRPr="00432B93" w:rsidRDefault="00FB0F1C" w:rsidP="00FE010F">
      <w:pPr>
        <w:rPr>
          <w:rFonts w:asciiTheme="minorEastAsia" w:hAnsiTheme="minorEastAsia" w:cs="Helvetica"/>
          <w:kern w:val="0"/>
          <w:szCs w:val="21"/>
        </w:rPr>
      </w:pPr>
      <w:r>
        <w:rPr>
          <w:rFonts w:asciiTheme="minorEastAsia" w:hAnsiTheme="minorEastAsia" w:cs="Helvetica" w:hint="eastAsia"/>
          <w:kern w:val="0"/>
          <w:szCs w:val="21"/>
        </w:rPr>
        <w:t xml:space="preserve">　この23篇を理解する上では、この前の22</w:t>
      </w:r>
      <w:r w:rsidR="00110A7B">
        <w:rPr>
          <w:rFonts w:asciiTheme="minorEastAsia" w:hAnsiTheme="minorEastAsia" w:cs="Helvetica" w:hint="eastAsia"/>
          <w:kern w:val="0"/>
          <w:szCs w:val="21"/>
        </w:rPr>
        <w:t>篇</w:t>
      </w:r>
      <w:r>
        <w:rPr>
          <w:rFonts w:asciiTheme="minorEastAsia" w:hAnsiTheme="minorEastAsia" w:cs="Helvetica" w:hint="eastAsia"/>
          <w:kern w:val="0"/>
          <w:szCs w:val="21"/>
        </w:rPr>
        <w:t>の延長線上に23篇をおくのが良いでしょう。詩篇22篇は「わが神、わが神。どうして、私をお見捨てになったのですか」という言葉で始まります。これはイエス様の十字架上の最後の言葉であり、マルコ15:34で「エロイ、エロイ、ラマ、サバクタニ」と記されている言葉です。アラム語です。これは「神から見捨てられる」という絶望の状況を指した言葉です。この叫びが続き、</w:t>
      </w:r>
      <w:r w:rsidR="00AE6A62">
        <w:rPr>
          <w:rFonts w:asciiTheme="minorEastAsia" w:hAnsiTheme="minorEastAsia" w:cs="Helvetica" w:hint="eastAsia"/>
          <w:kern w:val="0"/>
          <w:szCs w:val="21"/>
        </w:rPr>
        <w:t>11節と19節で「遠く離れないでください」という願望の言葉が現れ、遂に23節から主への讃美が始まるのです。</w:t>
      </w:r>
      <w:r w:rsidR="00A21DE1">
        <w:rPr>
          <w:rFonts w:asciiTheme="minorEastAsia" w:hAnsiTheme="minorEastAsia" w:cs="Helvetica" w:hint="eastAsia"/>
          <w:kern w:val="0"/>
          <w:szCs w:val="21"/>
        </w:rPr>
        <w:t>詩篇の分類では「個人の嘆きの歌」とされています。嘆きの歌は、嘆きや、悲しみで始まり、後半で賛美に変わって行くのです。そしてこの賛美の後に、主の約束に全面的に信頼し、希望を歌うのが詩編23編です。絶望の淵から、主への願い、そして賛美へ、その終着点は主なる神の約束への希望への確信を告白する、ということです。イスラエルの民の「希望」の特徴は、主なる神への全面的信頼即ち信仰と結びつき、その希望</w:t>
      </w:r>
      <w:r w:rsidR="00CF52FB">
        <w:rPr>
          <w:rFonts w:asciiTheme="minorEastAsia" w:hAnsiTheme="minorEastAsia" w:cs="Helvetica" w:hint="eastAsia"/>
          <w:kern w:val="0"/>
          <w:szCs w:val="21"/>
        </w:rPr>
        <w:t>が</w:t>
      </w:r>
      <w:r w:rsidR="00E54452">
        <w:rPr>
          <w:rFonts w:asciiTheme="minorEastAsia" w:hAnsiTheme="minorEastAsia" w:cs="Helvetica" w:hint="eastAsia"/>
          <w:kern w:val="0"/>
          <w:szCs w:val="21"/>
        </w:rPr>
        <w:t>実現の確信に高められ、現在そこにあるものと</w:t>
      </w:r>
      <w:r w:rsidR="00CF52FB">
        <w:rPr>
          <w:rFonts w:asciiTheme="minorEastAsia" w:hAnsiTheme="minorEastAsia" w:cs="Helvetica" w:hint="eastAsia"/>
          <w:kern w:val="0"/>
          <w:szCs w:val="21"/>
        </w:rPr>
        <w:t>な</w:t>
      </w:r>
      <w:r w:rsidR="00E54452">
        <w:rPr>
          <w:rFonts w:asciiTheme="minorEastAsia" w:hAnsiTheme="minorEastAsia" w:cs="Helvetica" w:hint="eastAsia"/>
          <w:kern w:val="0"/>
          <w:szCs w:val="21"/>
        </w:rPr>
        <w:t>る、ところにあります。</w:t>
      </w:r>
      <w:r w:rsidR="0023737A">
        <w:rPr>
          <w:rFonts w:asciiTheme="minorEastAsia" w:hAnsiTheme="minorEastAsia" w:cs="Helvetica" w:hint="eastAsia"/>
          <w:kern w:val="0"/>
          <w:szCs w:val="21"/>
        </w:rPr>
        <w:t>従って、詩編22篇・23篇の詩人においては、23篇で描写された神の国は神様と私との関係では既にあるものなのです。この世では将来の終末的出来事と見えますが、信仰の世界においては既に実現していることなのです。その中では、この世の目から見れば奇跡としか言えないことも起こり得ます。イエス様が「もう神の国はあなたがたのところに来ているのです」とおっしゃられています。私はこれを「希望の現在化」と言っています。</w:t>
      </w:r>
      <w:r w:rsidR="00AB5CF6">
        <w:rPr>
          <w:rFonts w:asciiTheme="minorEastAsia" w:hAnsiTheme="minorEastAsia" w:cs="Helvetica" w:hint="eastAsia"/>
          <w:kern w:val="0"/>
          <w:szCs w:val="21"/>
        </w:rPr>
        <w:t>詩篇23篇は「神様の約束への希望が現在化している」といえるでしょう。しかし、詩編23篇の詩人はその現在化した神の国の具体的出来事をこの世で見てはいません。しかし、私たちにはイエス・キリストが「神の国」の姿を体現してくださり、その方が復活の主として、我々を守っていてくださる、時に生かされています。詩篇23篇の示している大いなる恵みを私たちは主イエス・キリストに見る幸いを得ているのです。祈ります。（ご在天の父なる御神様、今日、私たちを呼び集めてくださり、御言葉を学ぶ機会を与えてくださり、ありがとう、ございました。今日は詩篇23篇から学びました。旧約聖書のなかでも珠玉の一章とされている箇所です。</w:t>
      </w:r>
      <w:r w:rsidR="00F072D3">
        <w:rPr>
          <w:rFonts w:asciiTheme="minorEastAsia" w:hAnsiTheme="minorEastAsia" w:cs="Helvetica" w:hint="eastAsia"/>
          <w:kern w:val="0"/>
          <w:szCs w:val="21"/>
        </w:rPr>
        <w:t>この詩を歌った詩人の置かれた状況に思いを馳せながら、神様の約束の確信に立つ信仰者の姿を見ることが</w:t>
      </w:r>
      <w:r w:rsidR="00110A7B">
        <w:rPr>
          <w:rFonts w:asciiTheme="minorEastAsia" w:hAnsiTheme="minorEastAsia" w:cs="Helvetica" w:hint="eastAsia"/>
          <w:kern w:val="0"/>
          <w:szCs w:val="21"/>
        </w:rPr>
        <w:t>できました。慰めの御言葉を感謝致します。私たちは、本当に神様より憐みをうける</w:t>
      </w:r>
      <w:r w:rsidR="00F072D3">
        <w:rPr>
          <w:rFonts w:asciiTheme="minorEastAsia" w:hAnsiTheme="minorEastAsia" w:cs="Helvetica" w:hint="eastAsia"/>
          <w:kern w:val="0"/>
          <w:szCs w:val="21"/>
        </w:rPr>
        <w:t>に値いしないものですが主イエス・キリストの贖いの故に、主の羊とされました。導</w:t>
      </w:r>
      <w:r w:rsidR="00F072D3">
        <w:rPr>
          <w:rFonts w:asciiTheme="minorEastAsia" w:hAnsiTheme="minorEastAsia" w:cs="Helvetica" w:hint="eastAsia"/>
          <w:kern w:val="0"/>
          <w:szCs w:val="21"/>
        </w:rPr>
        <w:lastRenderedPageBreak/>
        <w:t>きの主を信じます。神様の約束がこの身に、この世になりますよう祈ります。救い主、イエス・キリストの名によって祈ります。アーメン）</w:t>
      </w:r>
    </w:p>
    <w:p w14:paraId="367505B9" w14:textId="77777777" w:rsidR="002B0AC1" w:rsidRPr="00ED3862" w:rsidRDefault="002B0AC1" w:rsidP="00470DA7">
      <w:pPr>
        <w:rPr>
          <w:rFonts w:asciiTheme="minorEastAsia" w:hAnsiTheme="minorEastAsia" w:cs="Arial"/>
          <w:kern w:val="0"/>
          <w:szCs w:val="21"/>
          <w:lang w:bidi="he-IL"/>
        </w:rPr>
      </w:pPr>
    </w:p>
    <w:sectPr w:rsidR="002B0AC1" w:rsidRPr="00ED3862" w:rsidSect="002156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F919C" w14:textId="77777777" w:rsidR="00106E74" w:rsidRDefault="00106E74" w:rsidP="0082227A">
      <w:r>
        <w:separator/>
      </w:r>
    </w:p>
  </w:endnote>
  <w:endnote w:type="continuationSeparator" w:id="0">
    <w:p w14:paraId="67A7A096" w14:textId="77777777" w:rsidR="00106E74" w:rsidRDefault="00106E74"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212347"/>
      <w:docPartObj>
        <w:docPartGallery w:val="Page Numbers (Bottom of Page)"/>
        <w:docPartUnique/>
      </w:docPartObj>
    </w:sdtPr>
    <w:sdtContent>
      <w:p w14:paraId="367505BE" w14:textId="77777777" w:rsidR="00200A9A" w:rsidRDefault="00200A9A">
        <w:pPr>
          <w:pStyle w:val="a6"/>
          <w:jc w:val="center"/>
        </w:pPr>
        <w:r>
          <w:fldChar w:fldCharType="begin"/>
        </w:r>
        <w:r>
          <w:instrText>PAGE   \* MERGEFORMAT</w:instrText>
        </w:r>
        <w:r>
          <w:fldChar w:fldCharType="separate"/>
        </w:r>
        <w:r w:rsidR="00110A7B" w:rsidRPr="00110A7B">
          <w:rPr>
            <w:noProof/>
            <w:lang w:val="ja-JP"/>
          </w:rPr>
          <w:t>5</w:t>
        </w:r>
        <w:r>
          <w:fldChar w:fldCharType="end"/>
        </w:r>
      </w:p>
    </w:sdtContent>
  </w:sdt>
  <w:p w14:paraId="367505BF" w14:textId="77777777" w:rsidR="00200A9A" w:rsidRDefault="00200A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31C95" w14:textId="77777777" w:rsidR="00106E74" w:rsidRDefault="00106E74" w:rsidP="0082227A">
      <w:r>
        <w:separator/>
      </w:r>
    </w:p>
  </w:footnote>
  <w:footnote w:type="continuationSeparator" w:id="0">
    <w:p w14:paraId="52514122" w14:textId="77777777" w:rsidR="00106E74" w:rsidRDefault="00106E74" w:rsidP="00822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15:restartNumberingAfterBreak="0">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1C55C4"/>
    <w:multiLevelType w:val="hybridMultilevel"/>
    <w:tmpl w:val="32E6086E"/>
    <w:lvl w:ilvl="0" w:tplc="5F22FE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8188851">
    <w:abstractNumId w:val="8"/>
  </w:num>
  <w:num w:numId="2" w16cid:durableId="1825463637">
    <w:abstractNumId w:val="3"/>
  </w:num>
  <w:num w:numId="3" w16cid:durableId="1448231714">
    <w:abstractNumId w:val="1"/>
  </w:num>
  <w:num w:numId="4" w16cid:durableId="56327192">
    <w:abstractNumId w:val="4"/>
  </w:num>
  <w:num w:numId="5" w16cid:durableId="184831092">
    <w:abstractNumId w:val="2"/>
  </w:num>
  <w:num w:numId="6" w16cid:durableId="529925652">
    <w:abstractNumId w:val="0"/>
  </w:num>
  <w:num w:numId="7" w16cid:durableId="1354192322">
    <w:abstractNumId w:val="6"/>
  </w:num>
  <w:num w:numId="8" w16cid:durableId="1475753955">
    <w:abstractNumId w:val="7"/>
  </w:num>
  <w:num w:numId="9" w16cid:durableId="797605188">
    <w:abstractNumId w:val="9"/>
  </w:num>
  <w:num w:numId="10" w16cid:durableId="21353229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3E3"/>
    <w:rsid w:val="00000C8C"/>
    <w:rsid w:val="00001D99"/>
    <w:rsid w:val="00002D50"/>
    <w:rsid w:val="000068AF"/>
    <w:rsid w:val="0000715B"/>
    <w:rsid w:val="00007790"/>
    <w:rsid w:val="000133EC"/>
    <w:rsid w:val="00022267"/>
    <w:rsid w:val="00027EF4"/>
    <w:rsid w:val="000303C2"/>
    <w:rsid w:val="00034178"/>
    <w:rsid w:val="000465C2"/>
    <w:rsid w:val="00055D02"/>
    <w:rsid w:val="000657F4"/>
    <w:rsid w:val="000664B3"/>
    <w:rsid w:val="0007538B"/>
    <w:rsid w:val="000755CC"/>
    <w:rsid w:val="00077C08"/>
    <w:rsid w:val="00082ACF"/>
    <w:rsid w:val="00083CBA"/>
    <w:rsid w:val="00091EF8"/>
    <w:rsid w:val="000955F7"/>
    <w:rsid w:val="0009567F"/>
    <w:rsid w:val="00096451"/>
    <w:rsid w:val="000A0728"/>
    <w:rsid w:val="000A156D"/>
    <w:rsid w:val="000B4428"/>
    <w:rsid w:val="000B4FC2"/>
    <w:rsid w:val="000B738D"/>
    <w:rsid w:val="000B7D6F"/>
    <w:rsid w:val="000C324F"/>
    <w:rsid w:val="000C4867"/>
    <w:rsid w:val="000C52C0"/>
    <w:rsid w:val="000D2B57"/>
    <w:rsid w:val="000D5A31"/>
    <w:rsid w:val="000E5B9D"/>
    <w:rsid w:val="000E64C9"/>
    <w:rsid w:val="000E6EEE"/>
    <w:rsid w:val="000E7C4C"/>
    <w:rsid w:val="000F25BE"/>
    <w:rsid w:val="000F275D"/>
    <w:rsid w:val="00106353"/>
    <w:rsid w:val="00106E74"/>
    <w:rsid w:val="00110A7B"/>
    <w:rsid w:val="00111C3F"/>
    <w:rsid w:val="00120DB0"/>
    <w:rsid w:val="001222A3"/>
    <w:rsid w:val="0013333A"/>
    <w:rsid w:val="00141D7D"/>
    <w:rsid w:val="00151A95"/>
    <w:rsid w:val="0015380A"/>
    <w:rsid w:val="00157035"/>
    <w:rsid w:val="00170529"/>
    <w:rsid w:val="00171852"/>
    <w:rsid w:val="00182E82"/>
    <w:rsid w:val="00183D2B"/>
    <w:rsid w:val="00184E42"/>
    <w:rsid w:val="00187C64"/>
    <w:rsid w:val="00196F0B"/>
    <w:rsid w:val="001A152A"/>
    <w:rsid w:val="001A49CD"/>
    <w:rsid w:val="001A526E"/>
    <w:rsid w:val="001A5352"/>
    <w:rsid w:val="001A6E2E"/>
    <w:rsid w:val="001A7241"/>
    <w:rsid w:val="001B1D49"/>
    <w:rsid w:val="001B4999"/>
    <w:rsid w:val="001C16BA"/>
    <w:rsid w:val="001C67CA"/>
    <w:rsid w:val="001D2572"/>
    <w:rsid w:val="001D48D6"/>
    <w:rsid w:val="001E06D7"/>
    <w:rsid w:val="001F28F5"/>
    <w:rsid w:val="00200A9A"/>
    <w:rsid w:val="00201332"/>
    <w:rsid w:val="002026E5"/>
    <w:rsid w:val="0020649A"/>
    <w:rsid w:val="002102F3"/>
    <w:rsid w:val="00211190"/>
    <w:rsid w:val="0021560D"/>
    <w:rsid w:val="00215CEF"/>
    <w:rsid w:val="00216E9C"/>
    <w:rsid w:val="00226003"/>
    <w:rsid w:val="00234C96"/>
    <w:rsid w:val="00235CCE"/>
    <w:rsid w:val="00236454"/>
    <w:rsid w:val="0023737A"/>
    <w:rsid w:val="0026678C"/>
    <w:rsid w:val="002747F5"/>
    <w:rsid w:val="00281CC1"/>
    <w:rsid w:val="00284549"/>
    <w:rsid w:val="002905F8"/>
    <w:rsid w:val="00290AAD"/>
    <w:rsid w:val="002A30CA"/>
    <w:rsid w:val="002B0AC1"/>
    <w:rsid w:val="002B2553"/>
    <w:rsid w:val="002B7B28"/>
    <w:rsid w:val="002C340E"/>
    <w:rsid w:val="002D5CA9"/>
    <w:rsid w:val="002D62E5"/>
    <w:rsid w:val="002D6E10"/>
    <w:rsid w:val="002E0A21"/>
    <w:rsid w:val="002E58C9"/>
    <w:rsid w:val="002F08ED"/>
    <w:rsid w:val="002F16D3"/>
    <w:rsid w:val="002F1792"/>
    <w:rsid w:val="002F6DB6"/>
    <w:rsid w:val="00304180"/>
    <w:rsid w:val="00310DF2"/>
    <w:rsid w:val="003138DB"/>
    <w:rsid w:val="00326CA4"/>
    <w:rsid w:val="00333E3D"/>
    <w:rsid w:val="00336985"/>
    <w:rsid w:val="00337DA6"/>
    <w:rsid w:val="003445A1"/>
    <w:rsid w:val="00346BEC"/>
    <w:rsid w:val="003535EE"/>
    <w:rsid w:val="00354590"/>
    <w:rsid w:val="00357632"/>
    <w:rsid w:val="00361E69"/>
    <w:rsid w:val="003642E6"/>
    <w:rsid w:val="003661B9"/>
    <w:rsid w:val="003702F6"/>
    <w:rsid w:val="003729ED"/>
    <w:rsid w:val="00377DDE"/>
    <w:rsid w:val="00380F0D"/>
    <w:rsid w:val="003B2423"/>
    <w:rsid w:val="003B6C2E"/>
    <w:rsid w:val="003D2C30"/>
    <w:rsid w:val="003D2D14"/>
    <w:rsid w:val="003D4B6A"/>
    <w:rsid w:val="003E2754"/>
    <w:rsid w:val="003E3AEB"/>
    <w:rsid w:val="003E3C71"/>
    <w:rsid w:val="003E4055"/>
    <w:rsid w:val="003E507D"/>
    <w:rsid w:val="003E77DB"/>
    <w:rsid w:val="003F4049"/>
    <w:rsid w:val="00400697"/>
    <w:rsid w:val="004036DE"/>
    <w:rsid w:val="004122B2"/>
    <w:rsid w:val="004134BA"/>
    <w:rsid w:val="00413BD2"/>
    <w:rsid w:val="0042218A"/>
    <w:rsid w:val="00432B93"/>
    <w:rsid w:val="00434C29"/>
    <w:rsid w:val="00435D28"/>
    <w:rsid w:val="00444570"/>
    <w:rsid w:val="00455A54"/>
    <w:rsid w:val="00456ADC"/>
    <w:rsid w:val="00466C62"/>
    <w:rsid w:val="00466F4D"/>
    <w:rsid w:val="00470DA7"/>
    <w:rsid w:val="004712CE"/>
    <w:rsid w:val="00471B78"/>
    <w:rsid w:val="00473A07"/>
    <w:rsid w:val="00480E39"/>
    <w:rsid w:val="00481335"/>
    <w:rsid w:val="00482C6B"/>
    <w:rsid w:val="00483046"/>
    <w:rsid w:val="00484E6C"/>
    <w:rsid w:val="00486308"/>
    <w:rsid w:val="00494E45"/>
    <w:rsid w:val="00495448"/>
    <w:rsid w:val="0049574E"/>
    <w:rsid w:val="0049625F"/>
    <w:rsid w:val="004A2AD0"/>
    <w:rsid w:val="004A3D7F"/>
    <w:rsid w:val="004A6313"/>
    <w:rsid w:val="004A687F"/>
    <w:rsid w:val="004B1B88"/>
    <w:rsid w:val="004C0FF8"/>
    <w:rsid w:val="004C4579"/>
    <w:rsid w:val="004C69F6"/>
    <w:rsid w:val="004D5196"/>
    <w:rsid w:val="004D5B6B"/>
    <w:rsid w:val="004F2150"/>
    <w:rsid w:val="00500715"/>
    <w:rsid w:val="00502774"/>
    <w:rsid w:val="00506533"/>
    <w:rsid w:val="00507243"/>
    <w:rsid w:val="00510B1C"/>
    <w:rsid w:val="0051252A"/>
    <w:rsid w:val="00521588"/>
    <w:rsid w:val="005252DC"/>
    <w:rsid w:val="00526647"/>
    <w:rsid w:val="00533121"/>
    <w:rsid w:val="00540E3A"/>
    <w:rsid w:val="005413D8"/>
    <w:rsid w:val="005465EA"/>
    <w:rsid w:val="00547279"/>
    <w:rsid w:val="00550356"/>
    <w:rsid w:val="00550E89"/>
    <w:rsid w:val="00555855"/>
    <w:rsid w:val="00555E6E"/>
    <w:rsid w:val="00557CAD"/>
    <w:rsid w:val="0058269F"/>
    <w:rsid w:val="005913BD"/>
    <w:rsid w:val="00595130"/>
    <w:rsid w:val="005A2797"/>
    <w:rsid w:val="005B03A1"/>
    <w:rsid w:val="005B28A0"/>
    <w:rsid w:val="005C5AB5"/>
    <w:rsid w:val="005C6AB7"/>
    <w:rsid w:val="005D135E"/>
    <w:rsid w:val="005D3DC7"/>
    <w:rsid w:val="005E7CDB"/>
    <w:rsid w:val="006033B8"/>
    <w:rsid w:val="00605F17"/>
    <w:rsid w:val="00606EBA"/>
    <w:rsid w:val="00607874"/>
    <w:rsid w:val="00610905"/>
    <w:rsid w:val="00610AC1"/>
    <w:rsid w:val="0061107D"/>
    <w:rsid w:val="00612C13"/>
    <w:rsid w:val="00627688"/>
    <w:rsid w:val="006425A1"/>
    <w:rsid w:val="0065453D"/>
    <w:rsid w:val="00654E87"/>
    <w:rsid w:val="006554AD"/>
    <w:rsid w:val="00655FC6"/>
    <w:rsid w:val="00663040"/>
    <w:rsid w:val="00670424"/>
    <w:rsid w:val="0067048D"/>
    <w:rsid w:val="00672868"/>
    <w:rsid w:val="006814C8"/>
    <w:rsid w:val="0068236D"/>
    <w:rsid w:val="006834AE"/>
    <w:rsid w:val="0069718E"/>
    <w:rsid w:val="006A08B0"/>
    <w:rsid w:val="006A157A"/>
    <w:rsid w:val="006B17CE"/>
    <w:rsid w:val="006B3272"/>
    <w:rsid w:val="006B59C8"/>
    <w:rsid w:val="006C31E4"/>
    <w:rsid w:val="006D7402"/>
    <w:rsid w:val="006F0CE6"/>
    <w:rsid w:val="006F43C7"/>
    <w:rsid w:val="00704D8D"/>
    <w:rsid w:val="00712FAD"/>
    <w:rsid w:val="007157A9"/>
    <w:rsid w:val="00722DDA"/>
    <w:rsid w:val="007310B5"/>
    <w:rsid w:val="007334ED"/>
    <w:rsid w:val="00735445"/>
    <w:rsid w:val="00741F4C"/>
    <w:rsid w:val="00752A9A"/>
    <w:rsid w:val="007557D2"/>
    <w:rsid w:val="00760CBE"/>
    <w:rsid w:val="00762FBC"/>
    <w:rsid w:val="007651F2"/>
    <w:rsid w:val="0077233C"/>
    <w:rsid w:val="00781018"/>
    <w:rsid w:val="00781EDF"/>
    <w:rsid w:val="007820F6"/>
    <w:rsid w:val="007861C3"/>
    <w:rsid w:val="0079141E"/>
    <w:rsid w:val="00792BCC"/>
    <w:rsid w:val="00793420"/>
    <w:rsid w:val="007939A5"/>
    <w:rsid w:val="007A5920"/>
    <w:rsid w:val="007B16E4"/>
    <w:rsid w:val="007C0773"/>
    <w:rsid w:val="007C166A"/>
    <w:rsid w:val="007C2B8D"/>
    <w:rsid w:val="007C62AF"/>
    <w:rsid w:val="007C65FD"/>
    <w:rsid w:val="007C7DC1"/>
    <w:rsid w:val="007D3C75"/>
    <w:rsid w:val="007E219A"/>
    <w:rsid w:val="007E5EB9"/>
    <w:rsid w:val="007F1B37"/>
    <w:rsid w:val="007F1CFC"/>
    <w:rsid w:val="007F2470"/>
    <w:rsid w:val="007F408E"/>
    <w:rsid w:val="00803E2B"/>
    <w:rsid w:val="00817019"/>
    <w:rsid w:val="0082227A"/>
    <w:rsid w:val="00824391"/>
    <w:rsid w:val="00825C06"/>
    <w:rsid w:val="00826827"/>
    <w:rsid w:val="00855139"/>
    <w:rsid w:val="00867B23"/>
    <w:rsid w:val="00867EA1"/>
    <w:rsid w:val="00871106"/>
    <w:rsid w:val="0087735C"/>
    <w:rsid w:val="00880C36"/>
    <w:rsid w:val="00880F43"/>
    <w:rsid w:val="00883E47"/>
    <w:rsid w:val="008924F9"/>
    <w:rsid w:val="0089328C"/>
    <w:rsid w:val="008A5430"/>
    <w:rsid w:val="008A593B"/>
    <w:rsid w:val="008B483F"/>
    <w:rsid w:val="008B48C2"/>
    <w:rsid w:val="008B59B7"/>
    <w:rsid w:val="008C4E98"/>
    <w:rsid w:val="008C7AC3"/>
    <w:rsid w:val="008D07BA"/>
    <w:rsid w:val="008D357D"/>
    <w:rsid w:val="008E29FA"/>
    <w:rsid w:val="008E2BBB"/>
    <w:rsid w:val="008F454B"/>
    <w:rsid w:val="008F47A2"/>
    <w:rsid w:val="008F52A5"/>
    <w:rsid w:val="008F6F1D"/>
    <w:rsid w:val="00900801"/>
    <w:rsid w:val="00901C8D"/>
    <w:rsid w:val="00920BD3"/>
    <w:rsid w:val="009261DD"/>
    <w:rsid w:val="00947184"/>
    <w:rsid w:val="00952426"/>
    <w:rsid w:val="00952526"/>
    <w:rsid w:val="009576C8"/>
    <w:rsid w:val="009632D7"/>
    <w:rsid w:val="00973051"/>
    <w:rsid w:val="009839D1"/>
    <w:rsid w:val="009866AD"/>
    <w:rsid w:val="00990604"/>
    <w:rsid w:val="00991F85"/>
    <w:rsid w:val="009950C2"/>
    <w:rsid w:val="0099595D"/>
    <w:rsid w:val="009B0797"/>
    <w:rsid w:val="009B57CF"/>
    <w:rsid w:val="009C025A"/>
    <w:rsid w:val="009C0946"/>
    <w:rsid w:val="009C7497"/>
    <w:rsid w:val="009D6A86"/>
    <w:rsid w:val="009E3DAE"/>
    <w:rsid w:val="009E5AB1"/>
    <w:rsid w:val="009F4654"/>
    <w:rsid w:val="00A014C4"/>
    <w:rsid w:val="00A05AE6"/>
    <w:rsid w:val="00A11863"/>
    <w:rsid w:val="00A12150"/>
    <w:rsid w:val="00A140F5"/>
    <w:rsid w:val="00A16130"/>
    <w:rsid w:val="00A168D2"/>
    <w:rsid w:val="00A179ED"/>
    <w:rsid w:val="00A207FD"/>
    <w:rsid w:val="00A21DE1"/>
    <w:rsid w:val="00A25B5F"/>
    <w:rsid w:val="00A34167"/>
    <w:rsid w:val="00A35251"/>
    <w:rsid w:val="00A42200"/>
    <w:rsid w:val="00A46AAB"/>
    <w:rsid w:val="00A52D45"/>
    <w:rsid w:val="00A545C3"/>
    <w:rsid w:val="00A57649"/>
    <w:rsid w:val="00A65D40"/>
    <w:rsid w:val="00A66FCF"/>
    <w:rsid w:val="00A87551"/>
    <w:rsid w:val="00AB117D"/>
    <w:rsid w:val="00AB3DD5"/>
    <w:rsid w:val="00AB5CF6"/>
    <w:rsid w:val="00AC7FD4"/>
    <w:rsid w:val="00AD1A4B"/>
    <w:rsid w:val="00AD221E"/>
    <w:rsid w:val="00AD2F81"/>
    <w:rsid w:val="00AD6DCC"/>
    <w:rsid w:val="00AD7261"/>
    <w:rsid w:val="00AE0EBE"/>
    <w:rsid w:val="00AE171F"/>
    <w:rsid w:val="00AE2CB4"/>
    <w:rsid w:val="00AE35FC"/>
    <w:rsid w:val="00AE6A62"/>
    <w:rsid w:val="00AF2996"/>
    <w:rsid w:val="00AF4F86"/>
    <w:rsid w:val="00B00F51"/>
    <w:rsid w:val="00B0270C"/>
    <w:rsid w:val="00B07D4D"/>
    <w:rsid w:val="00B14766"/>
    <w:rsid w:val="00B22C64"/>
    <w:rsid w:val="00B30E78"/>
    <w:rsid w:val="00B33CF5"/>
    <w:rsid w:val="00B3617D"/>
    <w:rsid w:val="00B536D1"/>
    <w:rsid w:val="00B56B62"/>
    <w:rsid w:val="00B67507"/>
    <w:rsid w:val="00B70E37"/>
    <w:rsid w:val="00B728E1"/>
    <w:rsid w:val="00B76FFE"/>
    <w:rsid w:val="00B80B3C"/>
    <w:rsid w:val="00B85A2D"/>
    <w:rsid w:val="00B92E73"/>
    <w:rsid w:val="00B9403E"/>
    <w:rsid w:val="00B94254"/>
    <w:rsid w:val="00BA3350"/>
    <w:rsid w:val="00BA3364"/>
    <w:rsid w:val="00BB7B9D"/>
    <w:rsid w:val="00BD09B0"/>
    <w:rsid w:val="00BD1A6C"/>
    <w:rsid w:val="00BE190A"/>
    <w:rsid w:val="00BE50D3"/>
    <w:rsid w:val="00BE5EC5"/>
    <w:rsid w:val="00BF0ABE"/>
    <w:rsid w:val="00BF3069"/>
    <w:rsid w:val="00C056C4"/>
    <w:rsid w:val="00C066B9"/>
    <w:rsid w:val="00C20329"/>
    <w:rsid w:val="00C34DC2"/>
    <w:rsid w:val="00C454A7"/>
    <w:rsid w:val="00C51FE3"/>
    <w:rsid w:val="00C57DAD"/>
    <w:rsid w:val="00C6050B"/>
    <w:rsid w:val="00C818E0"/>
    <w:rsid w:val="00C8472A"/>
    <w:rsid w:val="00C84FD1"/>
    <w:rsid w:val="00C85164"/>
    <w:rsid w:val="00C91169"/>
    <w:rsid w:val="00C97151"/>
    <w:rsid w:val="00C97F34"/>
    <w:rsid w:val="00CB3950"/>
    <w:rsid w:val="00CB490F"/>
    <w:rsid w:val="00CC5180"/>
    <w:rsid w:val="00CD3FC5"/>
    <w:rsid w:val="00CE3C18"/>
    <w:rsid w:val="00CF52FB"/>
    <w:rsid w:val="00CF5F1B"/>
    <w:rsid w:val="00D004A2"/>
    <w:rsid w:val="00D11A7D"/>
    <w:rsid w:val="00D1291D"/>
    <w:rsid w:val="00D1611E"/>
    <w:rsid w:val="00D216E7"/>
    <w:rsid w:val="00D313D6"/>
    <w:rsid w:val="00D31FCD"/>
    <w:rsid w:val="00D3605B"/>
    <w:rsid w:val="00D37178"/>
    <w:rsid w:val="00D4424D"/>
    <w:rsid w:val="00D46B23"/>
    <w:rsid w:val="00D512DC"/>
    <w:rsid w:val="00D57103"/>
    <w:rsid w:val="00D57165"/>
    <w:rsid w:val="00D57959"/>
    <w:rsid w:val="00D72FE1"/>
    <w:rsid w:val="00D74A13"/>
    <w:rsid w:val="00D75345"/>
    <w:rsid w:val="00D803E3"/>
    <w:rsid w:val="00D80A7E"/>
    <w:rsid w:val="00D8137A"/>
    <w:rsid w:val="00D83729"/>
    <w:rsid w:val="00D92EBE"/>
    <w:rsid w:val="00D932CB"/>
    <w:rsid w:val="00DA68C0"/>
    <w:rsid w:val="00DA6CFA"/>
    <w:rsid w:val="00DB7229"/>
    <w:rsid w:val="00DC0AC0"/>
    <w:rsid w:val="00DC2F81"/>
    <w:rsid w:val="00DC7DF5"/>
    <w:rsid w:val="00DD4C48"/>
    <w:rsid w:val="00DE33B2"/>
    <w:rsid w:val="00DE4435"/>
    <w:rsid w:val="00DE75D2"/>
    <w:rsid w:val="00DE760B"/>
    <w:rsid w:val="00DF0965"/>
    <w:rsid w:val="00DF3420"/>
    <w:rsid w:val="00DF445A"/>
    <w:rsid w:val="00DF6207"/>
    <w:rsid w:val="00DF7676"/>
    <w:rsid w:val="00E17325"/>
    <w:rsid w:val="00E17DA5"/>
    <w:rsid w:val="00E17FBC"/>
    <w:rsid w:val="00E20DFC"/>
    <w:rsid w:val="00E25C20"/>
    <w:rsid w:val="00E32A91"/>
    <w:rsid w:val="00E36078"/>
    <w:rsid w:val="00E46D13"/>
    <w:rsid w:val="00E51C6C"/>
    <w:rsid w:val="00E54452"/>
    <w:rsid w:val="00E6503B"/>
    <w:rsid w:val="00E65A8F"/>
    <w:rsid w:val="00E7626A"/>
    <w:rsid w:val="00E847E8"/>
    <w:rsid w:val="00EA2CBF"/>
    <w:rsid w:val="00EA2FF1"/>
    <w:rsid w:val="00EA60FD"/>
    <w:rsid w:val="00EA6365"/>
    <w:rsid w:val="00EA76AE"/>
    <w:rsid w:val="00EA7932"/>
    <w:rsid w:val="00EB1F30"/>
    <w:rsid w:val="00EB4762"/>
    <w:rsid w:val="00EB658B"/>
    <w:rsid w:val="00EC12D7"/>
    <w:rsid w:val="00EC31E1"/>
    <w:rsid w:val="00EC3AB6"/>
    <w:rsid w:val="00ED30C3"/>
    <w:rsid w:val="00ED3862"/>
    <w:rsid w:val="00ED7102"/>
    <w:rsid w:val="00EE0A15"/>
    <w:rsid w:val="00EE195D"/>
    <w:rsid w:val="00EE5A10"/>
    <w:rsid w:val="00EE6904"/>
    <w:rsid w:val="00EF20CF"/>
    <w:rsid w:val="00EF7354"/>
    <w:rsid w:val="00F023D0"/>
    <w:rsid w:val="00F04C30"/>
    <w:rsid w:val="00F0595D"/>
    <w:rsid w:val="00F072D3"/>
    <w:rsid w:val="00F160F2"/>
    <w:rsid w:val="00F27868"/>
    <w:rsid w:val="00F312AA"/>
    <w:rsid w:val="00F32886"/>
    <w:rsid w:val="00F33AB4"/>
    <w:rsid w:val="00F3732A"/>
    <w:rsid w:val="00F47BF1"/>
    <w:rsid w:val="00F54005"/>
    <w:rsid w:val="00F66C17"/>
    <w:rsid w:val="00F66C1F"/>
    <w:rsid w:val="00F70F77"/>
    <w:rsid w:val="00F7772D"/>
    <w:rsid w:val="00F82453"/>
    <w:rsid w:val="00F83269"/>
    <w:rsid w:val="00F8431A"/>
    <w:rsid w:val="00F854B4"/>
    <w:rsid w:val="00F8569C"/>
    <w:rsid w:val="00F859A8"/>
    <w:rsid w:val="00F93C11"/>
    <w:rsid w:val="00FA239F"/>
    <w:rsid w:val="00FA6047"/>
    <w:rsid w:val="00FB0F1C"/>
    <w:rsid w:val="00FE0012"/>
    <w:rsid w:val="00FE010F"/>
    <w:rsid w:val="00FE0C48"/>
    <w:rsid w:val="00FE29DF"/>
    <w:rsid w:val="00FE2D54"/>
    <w:rsid w:val="00FE77F2"/>
    <w:rsid w:val="00FF409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7505A6"/>
  <w15:docId w15:val="{FECCCF0F-FDA4-41BF-98C8-CBEB3B82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2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F5FF2-A65A-46A4-9AD5-9C49179CB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Pages>
  <Words>828</Words>
  <Characters>4726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俊隆 森田</cp:lastModifiedBy>
  <cp:revision>23</cp:revision>
  <cp:lastPrinted>2014-11-06T03:56:00Z</cp:lastPrinted>
  <dcterms:created xsi:type="dcterms:W3CDTF">2015-02-09T01:59:00Z</dcterms:created>
  <dcterms:modified xsi:type="dcterms:W3CDTF">2023-10-05T02:50:00Z</dcterms:modified>
</cp:coreProperties>
</file>